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A136" w14:textId="77777777" w:rsidR="006A5DF0" w:rsidRDefault="006A5DF0" w:rsidP="006A5DF0">
      <w:pPr>
        <w:pStyle w:val="Heading1"/>
      </w:pPr>
      <w:r>
        <w:t xml:space="preserve">Application details </w:t>
      </w: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D144B2" w14:paraId="04E98F2D" w14:textId="77777777" w:rsidTr="0091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bottom w:val="none" w:sz="0" w:space="0" w:color="auto"/>
            </w:tcBorders>
          </w:tcPr>
          <w:p w14:paraId="68CD43AC" w14:textId="77777777" w:rsidR="00D144B2" w:rsidRPr="0091273F" w:rsidRDefault="00D144B2" w:rsidP="0091273F">
            <w:pPr>
              <w:spacing w:before="80" w:line="240" w:lineRule="auto"/>
              <w:ind w:right="259"/>
              <w:rPr>
                <w:color w:val="auto"/>
              </w:rPr>
            </w:pPr>
            <w:r w:rsidRPr="0091273F">
              <w:rPr>
                <w:color w:val="auto"/>
              </w:rPr>
              <w:t>O</w:t>
            </w:r>
            <w:r w:rsidR="00540CD5" w:rsidRPr="0091273F">
              <w:rPr>
                <w:color w:val="auto"/>
              </w:rPr>
              <w:t>n</w:t>
            </w:r>
            <w:r w:rsidRPr="0091273F">
              <w:rPr>
                <w:color w:val="auto"/>
              </w:rPr>
              <w:t xml:space="preserve"> behalf of (</w:t>
            </w:r>
            <w:r w:rsidR="0091273F" w:rsidRPr="0091273F">
              <w:rPr>
                <w:color w:val="auto"/>
              </w:rPr>
              <w:t>full name of or</w:t>
            </w:r>
            <w:r w:rsidRPr="0091273F">
              <w:rPr>
                <w:color w:val="auto"/>
              </w:rPr>
              <w:t>ganisation)</w:t>
            </w:r>
          </w:p>
        </w:tc>
        <w:sdt>
          <w:sdtPr>
            <w:rPr>
              <w:color w:val="auto"/>
            </w:rPr>
            <w:id w:val="1860235180"/>
            <w:placeholder>
              <w:docPart w:val="E2231AA833E941E48858A400288815E8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  <w:tcBorders>
                  <w:bottom w:val="none" w:sz="0" w:space="0" w:color="auto"/>
                </w:tcBorders>
              </w:tcPr>
              <w:p w14:paraId="25A9FA06" w14:textId="77777777" w:rsidR="00D144B2" w:rsidRPr="0091273F" w:rsidRDefault="00FE2B16" w:rsidP="0091273F">
                <w:pPr>
                  <w:spacing w:before="8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14:paraId="019C15FF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top w:val="none" w:sz="0" w:space="0" w:color="auto"/>
              <w:bottom w:val="none" w:sz="0" w:space="0" w:color="auto"/>
            </w:tcBorders>
          </w:tcPr>
          <w:p w14:paraId="0F266068" w14:textId="77777777" w:rsidR="0091273F" w:rsidRPr="0091273F" w:rsidRDefault="0091273F" w:rsidP="0091273F">
            <w:pPr>
              <w:spacing w:before="80" w:line="240" w:lineRule="auto"/>
              <w:ind w:right="259"/>
              <w:rPr>
                <w:color w:val="auto"/>
              </w:rPr>
            </w:pPr>
            <w:r w:rsidRPr="0091273F">
              <w:rPr>
                <w:color w:val="auto"/>
              </w:rPr>
              <w:t xml:space="preserve">Office </w:t>
            </w:r>
            <w:r>
              <w:rPr>
                <w:color w:val="auto"/>
              </w:rPr>
              <w:t>a</w:t>
            </w:r>
            <w:r w:rsidRPr="0091273F">
              <w:rPr>
                <w:color w:val="auto"/>
              </w:rPr>
              <w:t>ddress</w:t>
            </w:r>
          </w:p>
        </w:tc>
        <w:sdt>
          <w:sdtPr>
            <w:rPr>
              <w:color w:val="auto"/>
            </w:rPr>
            <w:id w:val="958524285"/>
            <w:placeholder>
              <w:docPart w:val="D51DB60DD0E14AE3BAE0AEDAEA3F506B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4E4D2BF4" w14:textId="77777777" w:rsidR="0091273F" w:rsidRPr="0091273F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77BB5" w14:paraId="1DFC008E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F92CC36" w14:textId="101A42D5" w:rsidR="00377BB5" w:rsidRPr="0091273F" w:rsidRDefault="00750C57" w:rsidP="0091273F">
            <w:pPr>
              <w:spacing w:before="80" w:line="240" w:lineRule="auto"/>
              <w:ind w:right="259"/>
              <w:rPr>
                <w:color w:val="auto"/>
              </w:rPr>
            </w:pPr>
            <w:r>
              <w:rPr>
                <w:color w:val="auto"/>
              </w:rPr>
              <w:t xml:space="preserve">Suburb postcode </w:t>
            </w:r>
          </w:p>
        </w:tc>
        <w:sdt>
          <w:sdtPr>
            <w:rPr>
              <w:color w:val="auto"/>
            </w:rPr>
            <w:id w:val="1705365561"/>
            <w:placeholder>
              <w:docPart w:val="CCA085DB09914DEB9983741DDE957FCE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4DB1183F" w14:textId="4249A9A5" w:rsidR="00377BB5" w:rsidRDefault="00750C57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14:paraId="00CAE055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5C048FC2" w14:textId="77777777" w:rsidR="0091273F" w:rsidRPr="0091273F" w:rsidRDefault="0091273F" w:rsidP="0091273F">
            <w:pPr>
              <w:spacing w:before="80" w:line="240" w:lineRule="auto"/>
              <w:ind w:right="259"/>
              <w:rPr>
                <w:color w:val="auto"/>
              </w:rPr>
            </w:pPr>
            <w:r w:rsidRPr="0091273F">
              <w:rPr>
                <w:color w:val="auto"/>
              </w:rPr>
              <w:t xml:space="preserve">Postal </w:t>
            </w:r>
            <w:r>
              <w:rPr>
                <w:color w:val="auto"/>
              </w:rPr>
              <w:t>a</w:t>
            </w:r>
            <w:r w:rsidRPr="0091273F">
              <w:rPr>
                <w:color w:val="auto"/>
              </w:rPr>
              <w:t>ddress</w:t>
            </w:r>
          </w:p>
        </w:tc>
        <w:sdt>
          <w:sdtPr>
            <w:rPr>
              <w:color w:val="auto"/>
            </w:rPr>
            <w:id w:val="720558800"/>
            <w:placeholder>
              <w:docPart w:val="5B3F49F636204C7F8797882FECA8A637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360BE131" w14:textId="77777777" w:rsidR="0091273F" w:rsidRPr="0091273F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14:paraId="4FD03993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20CD3F5" w14:textId="1E61AD3B" w:rsidR="0091273F" w:rsidRPr="0091273F" w:rsidRDefault="0091273F" w:rsidP="0091273F">
            <w:pPr>
              <w:spacing w:before="80" w:line="240" w:lineRule="auto"/>
              <w:ind w:right="259"/>
              <w:rPr>
                <w:color w:val="auto"/>
              </w:rPr>
            </w:pPr>
            <w:r w:rsidRPr="0091273F">
              <w:rPr>
                <w:color w:val="auto"/>
              </w:rPr>
              <w:t>Being a Society/Committee having as its object or purpose</w:t>
            </w:r>
            <w:r w:rsidR="00205CC1" w:rsidRPr="0091273F">
              <w:rPr>
                <w:color w:val="auto"/>
              </w:rPr>
              <w:t xml:space="preserve"> </w:t>
            </w:r>
          </w:p>
        </w:tc>
        <w:sdt>
          <w:sdtPr>
            <w:rPr>
              <w:color w:val="auto"/>
            </w:rPr>
            <w:id w:val="1159276728"/>
            <w:placeholder>
              <w:docPart w:val="88827FB565BE4AF8B9BE262AA1971B1E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412BFE86" w14:textId="77777777" w:rsidR="0091273F" w:rsidRPr="0091273F" w:rsidRDefault="0091273F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15F12" w14:paraId="19BED980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2BCD565E" w14:textId="243F65C9" w:rsidR="00615F12" w:rsidRPr="0091273F" w:rsidRDefault="00615F12" w:rsidP="0091273F">
            <w:pPr>
              <w:spacing w:before="80" w:line="240" w:lineRule="auto"/>
              <w:ind w:right="259"/>
              <w:rPr>
                <w:color w:val="auto"/>
              </w:rPr>
            </w:pPr>
            <w:r w:rsidRPr="0091273F">
              <w:rPr>
                <w:color w:val="auto"/>
              </w:rPr>
              <w:t xml:space="preserve">I hereby make application for a Charitable Collection Day during </w:t>
            </w:r>
            <w:r>
              <w:rPr>
                <w:color w:val="auto"/>
              </w:rPr>
              <w:br/>
            </w:r>
            <w:r w:rsidRPr="0091273F">
              <w:rPr>
                <w:b w:val="0"/>
                <w:bCs w:val="0"/>
                <w:color w:val="auto"/>
                <w:sz w:val="20"/>
                <w:szCs w:val="18"/>
              </w:rPr>
              <w:t>(year, month etc.)</w:t>
            </w:r>
          </w:p>
        </w:tc>
        <w:sdt>
          <w:sdtPr>
            <w:rPr>
              <w:color w:val="auto"/>
            </w:rPr>
            <w:id w:val="-1095174360"/>
            <w:placeholder>
              <w:docPart w:val="034ABF7396EB41FFB7937C2E2AF2BFF5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F772B23" w14:textId="0CA71A43" w:rsidR="00615F12" w:rsidRDefault="00615F12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14:paraId="5887BE88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9EB8205" w14:textId="25E697D8" w:rsidR="0091273F" w:rsidRPr="0091273F" w:rsidRDefault="00263A16" w:rsidP="0091273F">
            <w:pPr>
              <w:spacing w:before="80" w:line="240" w:lineRule="auto"/>
              <w:ind w:right="259"/>
              <w:rPr>
                <w:b w:val="0"/>
                <w:bCs w:val="0"/>
                <w:color w:val="auto"/>
              </w:rPr>
            </w:pPr>
            <w:r w:rsidRPr="00263A16">
              <w:rPr>
                <w:color w:val="auto"/>
              </w:rPr>
              <w:t xml:space="preserve">The collections are to be made at the following locations </w:t>
            </w:r>
            <w:r w:rsidRPr="00263A16">
              <w:rPr>
                <w:b w:val="0"/>
                <w:bCs w:val="0"/>
                <w:color w:val="auto"/>
                <w:sz w:val="20"/>
                <w:szCs w:val="18"/>
              </w:rPr>
              <w:t>(please list specific street locations – can be multiple)</w:t>
            </w:r>
            <w:r w:rsidR="00A80A09">
              <w:rPr>
                <w:b w:val="0"/>
                <w:bCs w:val="0"/>
                <w:color w:val="auto"/>
                <w:sz w:val="20"/>
                <w:szCs w:val="18"/>
              </w:rPr>
              <w:t>.</w:t>
            </w:r>
          </w:p>
        </w:tc>
        <w:sdt>
          <w:sdtPr>
            <w:rPr>
              <w:color w:val="auto"/>
            </w:rPr>
            <w:id w:val="1470790228"/>
            <w:placeholder>
              <w:docPart w:val="CBF9B0170B2744EFA875784F74FEA1FC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6AE7C544" w14:textId="77777777" w:rsidR="0091273F" w:rsidRPr="0091273F" w:rsidRDefault="0091273F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AA558EC" w14:textId="77777777" w:rsidR="00122F5B" w:rsidRDefault="00122F5B" w:rsidP="00037882"/>
    <w:p w14:paraId="645136B1" w14:textId="77777777" w:rsidR="007B3E7E" w:rsidRDefault="00772F56" w:rsidP="006A5DF0">
      <w:pPr>
        <w:pStyle w:val="Heading1"/>
      </w:pPr>
      <w:r w:rsidRPr="006A5DF0">
        <w:t>Preferred</w:t>
      </w:r>
      <w:r w:rsidRPr="00772F56">
        <w:t xml:space="preserve"> dates</w:t>
      </w:r>
    </w:p>
    <w:p w14:paraId="1AABFFCA" w14:textId="77777777" w:rsidR="00666263" w:rsidRPr="00666263" w:rsidRDefault="00666263" w:rsidP="0066626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66263">
        <w:rPr>
          <w:sz w:val="24"/>
          <w:szCs w:val="24"/>
        </w:rPr>
        <w:t xml:space="preserve">Provide </w:t>
      </w:r>
      <w:r w:rsidR="0091273F">
        <w:rPr>
          <w:sz w:val="24"/>
          <w:szCs w:val="24"/>
        </w:rPr>
        <w:t>three</w:t>
      </w:r>
      <w:r w:rsidRPr="00666263">
        <w:rPr>
          <w:sz w:val="24"/>
          <w:szCs w:val="24"/>
        </w:rPr>
        <w:t xml:space="preserve"> alternative dates in order of preference. </w:t>
      </w:r>
    </w:p>
    <w:p w14:paraId="0C68C4BD" w14:textId="59B5DD5A" w:rsidR="00666263" w:rsidRPr="00666263" w:rsidRDefault="00CE459E" w:rsidP="0066626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E459E">
        <w:rPr>
          <w:sz w:val="24"/>
          <w:szCs w:val="24"/>
        </w:rPr>
        <w:t>Please note, legislation restricts</w:t>
      </w:r>
      <w:r w:rsidR="00615F12">
        <w:rPr>
          <w:sz w:val="24"/>
          <w:szCs w:val="24"/>
        </w:rPr>
        <w:t xml:space="preserve"> a</w:t>
      </w:r>
      <w:r w:rsidRPr="00CE459E">
        <w:rPr>
          <w:sz w:val="24"/>
          <w:szCs w:val="24"/>
        </w:rPr>
        <w:t xml:space="preserve"> maximum</w:t>
      </w:r>
      <w:r w:rsidR="00615F12">
        <w:rPr>
          <w:sz w:val="24"/>
          <w:szCs w:val="24"/>
        </w:rPr>
        <w:t xml:space="preserve"> </w:t>
      </w:r>
      <w:r w:rsidRPr="00CE459E">
        <w:rPr>
          <w:sz w:val="24"/>
          <w:szCs w:val="24"/>
        </w:rPr>
        <w:t xml:space="preserve">of 45 days per annum in any one city or town. </w:t>
      </w:r>
      <w:r w:rsidR="00666263" w:rsidRPr="00666263">
        <w:rPr>
          <w:sz w:val="24"/>
          <w:szCs w:val="24"/>
        </w:rPr>
        <w:t xml:space="preserve">Choose dates carefully, as once dates are </w:t>
      </w:r>
      <w:r w:rsidR="0091273F" w:rsidRPr="00666263">
        <w:rPr>
          <w:sz w:val="24"/>
          <w:szCs w:val="24"/>
        </w:rPr>
        <w:t>notified,</w:t>
      </w:r>
      <w:r w:rsidR="00666263" w:rsidRPr="00666263">
        <w:rPr>
          <w:sz w:val="24"/>
          <w:szCs w:val="24"/>
        </w:rPr>
        <w:t xml:space="preserve"> they cannot be changed. </w:t>
      </w:r>
    </w:p>
    <w:p w14:paraId="2A5036C4" w14:textId="1397AF1E" w:rsidR="002673FB" w:rsidRDefault="008552EC" w:rsidP="00666263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552EC">
        <w:rPr>
          <w:sz w:val="24"/>
          <w:szCs w:val="24"/>
        </w:rPr>
        <w:t xml:space="preserve">Collections conducted within a shopping centre need approval from the relevant Centre </w:t>
      </w:r>
      <w:r w:rsidR="005A0D7A" w:rsidRPr="008552EC">
        <w:rPr>
          <w:sz w:val="24"/>
          <w:szCs w:val="24"/>
        </w:rPr>
        <w:t>Management and</w:t>
      </w:r>
      <w:r w:rsidRPr="008552EC">
        <w:rPr>
          <w:sz w:val="24"/>
          <w:szCs w:val="24"/>
        </w:rPr>
        <w:t xml:space="preserve"> do not require this </w:t>
      </w:r>
      <w:r w:rsidR="005A0D7A" w:rsidRPr="008552EC">
        <w:rPr>
          <w:sz w:val="24"/>
          <w:szCs w:val="24"/>
        </w:rPr>
        <w:t>application.</w:t>
      </w:r>
    </w:p>
    <w:p w14:paraId="6251C834" w14:textId="77777777" w:rsidR="0091273F" w:rsidRPr="0091273F" w:rsidRDefault="0091273F" w:rsidP="0091273F">
      <w:pPr>
        <w:rPr>
          <w:sz w:val="10"/>
          <w:szCs w:val="10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91273F" w:rsidRPr="0091273F" w14:paraId="66D1FEBD" w14:textId="77777777" w:rsidTr="0091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bottom w:val="none" w:sz="0" w:space="0" w:color="auto"/>
            </w:tcBorders>
          </w:tcPr>
          <w:p w14:paraId="767A6C45" w14:textId="77777777" w:rsidR="0091273F" w:rsidRPr="0091273F" w:rsidRDefault="0091273F" w:rsidP="00C222A9">
            <w:pPr>
              <w:spacing w:before="80" w:line="240" w:lineRule="auto"/>
              <w:ind w:right="259"/>
              <w:rPr>
                <w:color w:val="auto"/>
              </w:rPr>
            </w:pPr>
            <w:r>
              <w:rPr>
                <w:color w:val="auto"/>
              </w:rPr>
              <w:t>Preferred date 1</w:t>
            </w:r>
          </w:p>
        </w:tc>
        <w:sdt>
          <w:sdtPr>
            <w:rPr>
              <w:color w:val="auto"/>
            </w:rPr>
            <w:id w:val="-453477419"/>
            <w:placeholder>
              <w:docPart w:val="AABF9FB37EFD4A50A76A2AB7C42A954E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  <w:tcBorders>
                  <w:bottom w:val="none" w:sz="0" w:space="0" w:color="auto"/>
                </w:tcBorders>
              </w:tcPr>
              <w:p w14:paraId="51989D29" w14:textId="77777777" w:rsidR="0091273F" w:rsidRPr="0091273F" w:rsidRDefault="0091273F" w:rsidP="00C222A9">
                <w:pPr>
                  <w:spacing w:before="8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rPr>
                    <w:b w:val="0"/>
                    <w:bCs w:val="0"/>
                  </w:rPr>
                  <w:t>Click or tap to enter a date.</w:t>
                </w:r>
              </w:p>
            </w:tc>
          </w:sdtContent>
        </w:sdt>
      </w:tr>
      <w:tr w:rsidR="0091273F" w:rsidRPr="0091273F" w14:paraId="1280A9F1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top w:val="none" w:sz="0" w:space="0" w:color="auto"/>
              <w:bottom w:val="none" w:sz="0" w:space="0" w:color="auto"/>
            </w:tcBorders>
          </w:tcPr>
          <w:p w14:paraId="2126987D" w14:textId="77777777" w:rsidR="0091273F" w:rsidRPr="0091273F" w:rsidRDefault="0091273F" w:rsidP="0091273F">
            <w:pPr>
              <w:spacing w:before="80" w:line="240" w:lineRule="auto"/>
              <w:ind w:right="259"/>
              <w:rPr>
                <w:color w:val="auto"/>
              </w:rPr>
            </w:pPr>
            <w:r>
              <w:rPr>
                <w:color w:val="auto"/>
              </w:rPr>
              <w:t>Preferred date 2</w:t>
            </w:r>
          </w:p>
        </w:tc>
        <w:sdt>
          <w:sdtPr>
            <w:rPr>
              <w:color w:val="auto"/>
            </w:rPr>
            <w:id w:val="1682088104"/>
            <w:placeholder>
              <w:docPart w:val="F9484096B82A465EB8F4A59BF8690DFE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0B4C89A" w14:textId="77777777" w:rsidR="0091273F" w:rsidRPr="0091273F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t>Click or tap to enter a date.</w:t>
                </w:r>
              </w:p>
            </w:tc>
          </w:sdtContent>
        </w:sdt>
      </w:tr>
      <w:tr w:rsidR="0091273F" w:rsidRPr="0091273F" w14:paraId="7F907737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6D044EE6" w14:textId="77777777" w:rsidR="0091273F" w:rsidRPr="0091273F" w:rsidRDefault="0091273F" w:rsidP="0091273F">
            <w:pPr>
              <w:spacing w:before="80" w:line="240" w:lineRule="auto"/>
              <w:ind w:right="259"/>
              <w:rPr>
                <w:color w:val="auto"/>
              </w:rPr>
            </w:pPr>
            <w:r>
              <w:rPr>
                <w:color w:val="auto"/>
              </w:rPr>
              <w:t>Preferred date 3</w:t>
            </w:r>
          </w:p>
        </w:tc>
        <w:sdt>
          <w:sdtPr>
            <w:rPr>
              <w:color w:val="auto"/>
            </w:rPr>
            <w:id w:val="-1036422713"/>
            <w:placeholder>
              <w:docPart w:val="879580C1EDEA4E44A4E6F3C9884E4F34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</w:tcPr>
              <w:p w14:paraId="5953D147" w14:textId="77777777" w:rsidR="0091273F" w:rsidRPr="0091273F" w:rsidRDefault="0091273F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1273F">
                  <w:t>Click or tap to enter a date.</w:t>
                </w:r>
              </w:p>
            </w:tc>
          </w:sdtContent>
        </w:sdt>
      </w:tr>
    </w:tbl>
    <w:p w14:paraId="643A84CB" w14:textId="77777777" w:rsidR="0091273F" w:rsidRDefault="0091273F" w:rsidP="0091273F">
      <w:pPr>
        <w:rPr>
          <w:szCs w:val="24"/>
        </w:rPr>
      </w:pPr>
    </w:p>
    <w:p w14:paraId="13EEFE9A" w14:textId="51D545FD" w:rsidR="00960AE7" w:rsidRPr="002E0FDB" w:rsidRDefault="00960AE7" w:rsidP="002E0FDB">
      <w:pPr>
        <w:spacing w:before="80" w:line="240" w:lineRule="auto"/>
        <w:rPr>
          <w:b/>
          <w:bCs/>
          <w:color w:val="auto"/>
        </w:rPr>
      </w:pPr>
    </w:p>
    <w:tbl>
      <w:tblPr>
        <w:tblStyle w:val="PlainTable2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960AE7" w:rsidRPr="0091273F" w14:paraId="1D5CC1C6" w14:textId="77777777" w:rsidTr="0091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54E95109" w14:textId="77777777" w:rsidR="00451C70" w:rsidRDefault="00451C70" w:rsidP="00451C70">
            <w:pPr>
              <w:spacing w:before="80" w:line="240" w:lineRule="auto"/>
              <w:rPr>
                <w:b w:val="0"/>
                <w:bCs w:val="0"/>
                <w:color w:val="auto"/>
                <w:lang w:val="en-US"/>
              </w:rPr>
            </w:pPr>
            <w:r w:rsidRPr="00451C70">
              <w:rPr>
                <w:color w:val="auto"/>
                <w:lang w:val="en-US"/>
              </w:rPr>
              <w:t>My Society is approved to collect money for charity by Consumer, Building and Occupational Services </w:t>
            </w:r>
          </w:p>
          <w:p w14:paraId="31E57128" w14:textId="40B0AF55" w:rsidR="00960AE7" w:rsidRPr="0007292E" w:rsidRDefault="00451C70" w:rsidP="0091273F">
            <w:pPr>
              <w:spacing w:before="80" w:line="240" w:lineRule="auto"/>
              <w:rPr>
                <w:color w:val="auto"/>
                <w:lang w:val="en-US"/>
              </w:rPr>
            </w:pPr>
            <w:r w:rsidRPr="00451C70">
              <w:rPr>
                <w:color w:val="auto"/>
                <w:lang w:val="en-US"/>
              </w:rPr>
              <w:lastRenderedPageBreak/>
              <w:t xml:space="preserve"> (if not approved, search cbos.tas.gov.au/topics/clubs-fundraising/charities/apply-to-collect and make your application)  </w:t>
            </w:r>
          </w:p>
        </w:tc>
        <w:tc>
          <w:tcPr>
            <w:tcW w:w="5041" w:type="dxa"/>
          </w:tcPr>
          <w:p w14:paraId="18FE7676" w14:textId="6F4A085D" w:rsidR="00960AE7" w:rsidRDefault="00F66B4F" w:rsidP="0091273F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Yes</w:t>
            </w:r>
            <w:r w:rsidR="00A1253E">
              <w:rPr>
                <w:b w:val="0"/>
                <w:bCs w:val="0"/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18713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53E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</w:rPr>
                  <w:t>☐</w:t>
                </w:r>
              </w:sdtContent>
            </w:sdt>
          </w:p>
          <w:p w14:paraId="226FABC0" w14:textId="4B3DB6EC" w:rsidR="00F66B4F" w:rsidRPr="00F66B4F" w:rsidRDefault="00F66B4F" w:rsidP="0091273F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No </w:t>
            </w:r>
            <w:sdt>
              <w:sdtPr>
                <w:rPr>
                  <w:color w:val="auto"/>
                </w:rPr>
                <w:id w:val="-15951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53E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</w:rPr>
                  <w:t>☐</w:t>
                </w:r>
              </w:sdtContent>
            </w:sdt>
          </w:p>
          <w:p w14:paraId="4A32E3DF" w14:textId="50FF342A" w:rsidR="0084050D" w:rsidRDefault="0084050D" w:rsidP="0091273F">
            <w:pPr>
              <w:spacing w:before="8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1273F" w:rsidRPr="0091273F" w14:paraId="2A2E2DAC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bottom w:val="none" w:sz="0" w:space="0" w:color="auto"/>
            </w:tcBorders>
          </w:tcPr>
          <w:p w14:paraId="4CEE4292" w14:textId="77777777" w:rsidR="0091273F" w:rsidRPr="0091273F" w:rsidRDefault="0091273F" w:rsidP="0091273F">
            <w:pPr>
              <w:spacing w:before="80" w:line="240" w:lineRule="auto"/>
              <w:rPr>
                <w:color w:val="auto"/>
              </w:rPr>
            </w:pPr>
            <w:r w:rsidRPr="0091273F">
              <w:rPr>
                <w:color w:val="auto"/>
              </w:rPr>
              <w:lastRenderedPageBreak/>
              <w:t>Full name of applicant</w:t>
            </w:r>
          </w:p>
        </w:tc>
        <w:sdt>
          <w:sdtPr>
            <w:rPr>
              <w:color w:val="auto"/>
            </w:rPr>
            <w:id w:val="386308376"/>
            <w:placeholder>
              <w:docPart w:val="3C4F5C306670446FAF5CFAAA4DBA6BFF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  <w:tcBorders>
                  <w:bottom w:val="none" w:sz="0" w:space="0" w:color="auto"/>
                </w:tcBorders>
              </w:tcPr>
              <w:p w14:paraId="6B7CB4BA" w14:textId="77777777" w:rsidR="0091273F" w:rsidRPr="0091273F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ajorEastAsia" w:hAnsiTheme="majorHAnsi" w:cstheme="majorBidi"/>
                    <w:color w:val="auto"/>
                    <w:sz w:val="30"/>
                    <w:szCs w:val="30"/>
                  </w:rPr>
                </w:pPr>
                <w:r w:rsidRPr="0091273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:rsidRPr="0091273F" w14:paraId="2548D2A7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489ADAC1" w14:textId="77777777" w:rsidR="0091273F" w:rsidRPr="0091273F" w:rsidRDefault="0091273F" w:rsidP="0091273F">
            <w:pPr>
              <w:spacing w:before="80" w:line="240" w:lineRule="auto"/>
              <w:rPr>
                <w:color w:val="auto"/>
              </w:rPr>
            </w:pPr>
            <w:r w:rsidRPr="0091273F">
              <w:rPr>
                <w:color w:val="auto"/>
              </w:rPr>
              <w:t>Signature of applicant</w:t>
            </w:r>
          </w:p>
        </w:tc>
        <w:sdt>
          <w:sdtPr>
            <w:rPr>
              <w:color w:val="auto"/>
            </w:rPr>
            <w:id w:val="568458529"/>
            <w:placeholder>
              <w:docPart w:val="820F19DE2083452E9FF14353F8A4E756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7C6EB96" w14:textId="77777777" w:rsidR="0091273F" w:rsidRPr="0091273F" w:rsidRDefault="0091273F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ajorEastAsia" w:hAnsiTheme="majorHAnsi" w:cstheme="majorBidi"/>
                    <w:b/>
                    <w:color w:val="auto"/>
                    <w:sz w:val="30"/>
                    <w:szCs w:val="30"/>
                  </w:rPr>
                </w:pPr>
                <w:r w:rsidRPr="008C4CF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:rsidRPr="0091273F" w14:paraId="78A382E7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75C61F91" w14:textId="77777777" w:rsidR="0091273F" w:rsidRPr="0091273F" w:rsidRDefault="0091273F" w:rsidP="0091273F">
            <w:pPr>
              <w:spacing w:before="80" w:line="240" w:lineRule="auto"/>
              <w:rPr>
                <w:color w:val="auto"/>
              </w:rPr>
            </w:pPr>
            <w:r w:rsidRPr="0091273F">
              <w:rPr>
                <w:color w:val="auto"/>
              </w:rPr>
              <w:t>Office held in organisation</w:t>
            </w:r>
          </w:p>
        </w:tc>
        <w:sdt>
          <w:sdtPr>
            <w:rPr>
              <w:color w:val="auto"/>
            </w:rPr>
            <w:id w:val="-49843133"/>
            <w:placeholder>
              <w:docPart w:val="6D32751166594400B51516EC392B9269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4CB5E1C8" w14:textId="77777777" w:rsidR="0091273F" w:rsidRPr="0091273F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ajorEastAsia" w:hAnsiTheme="majorHAnsi" w:cstheme="majorBidi"/>
                    <w:b/>
                    <w:color w:val="auto"/>
                    <w:sz w:val="30"/>
                    <w:szCs w:val="30"/>
                  </w:rPr>
                </w:pPr>
                <w:r w:rsidRPr="008C4CF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:rsidRPr="0091273F" w14:paraId="09185EC3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33E1E289" w14:textId="77777777" w:rsidR="00F53843" w:rsidRPr="0091273F" w:rsidRDefault="00F53843" w:rsidP="0091273F">
            <w:pPr>
              <w:spacing w:before="80" w:line="240" w:lineRule="auto"/>
              <w:rPr>
                <w:color w:val="auto"/>
              </w:rPr>
            </w:pPr>
            <w:r w:rsidRPr="0091273F">
              <w:rPr>
                <w:color w:val="auto"/>
              </w:rPr>
              <w:t xml:space="preserve">Date </w:t>
            </w:r>
          </w:p>
        </w:tc>
        <w:sdt>
          <w:sdtPr>
            <w:rPr>
              <w:color w:val="auto"/>
            </w:rPr>
            <w:id w:val="216633609"/>
            <w:placeholder>
              <w:docPart w:val="A5B87EADE511475FA55A092B6F088113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</w:tcPr>
              <w:p w14:paraId="7BBC7D1B" w14:textId="77777777" w:rsidR="00F53843" w:rsidRPr="0091273F" w:rsidRDefault="0091273F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ajorEastAsia" w:hAnsiTheme="majorHAnsi" w:cstheme="majorBidi"/>
                    <w:b/>
                    <w:color w:val="auto"/>
                    <w:sz w:val="30"/>
                    <w:szCs w:val="30"/>
                  </w:rPr>
                </w:pPr>
                <w:r w:rsidRPr="0091273F">
                  <w:t>Click or tap to enter a date.</w:t>
                </w:r>
              </w:p>
            </w:tc>
          </w:sdtContent>
        </w:sdt>
      </w:tr>
      <w:tr w:rsidR="0091273F" w:rsidRPr="0091273F" w14:paraId="3D8EA438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6F80C53" w14:textId="77777777" w:rsidR="0091273F" w:rsidRPr="0091273F" w:rsidRDefault="0091273F" w:rsidP="0091273F">
            <w:pPr>
              <w:spacing w:before="80" w:line="240" w:lineRule="auto"/>
              <w:rPr>
                <w:color w:val="auto"/>
              </w:rPr>
            </w:pPr>
            <w:r w:rsidRPr="0091273F">
              <w:rPr>
                <w:color w:val="auto"/>
              </w:rPr>
              <w:t xml:space="preserve">Email </w:t>
            </w:r>
          </w:p>
        </w:tc>
        <w:sdt>
          <w:sdtPr>
            <w:rPr>
              <w:color w:val="auto"/>
            </w:rPr>
            <w:id w:val="-411930377"/>
            <w:placeholder>
              <w:docPart w:val="187471F40C504BB9B65AA1741B015063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4FD8971" w14:textId="77777777" w:rsidR="0091273F" w:rsidRPr="0091273F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ajorEastAsia" w:hAnsiTheme="majorHAnsi" w:cstheme="majorBidi"/>
                    <w:b/>
                    <w:color w:val="auto"/>
                    <w:sz w:val="30"/>
                    <w:szCs w:val="30"/>
                  </w:rPr>
                </w:pPr>
                <w:r w:rsidRPr="00A268D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:rsidRPr="0091273F" w14:paraId="50D7E75E" w14:textId="77777777" w:rsidTr="0091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243ECF0A" w14:textId="77777777" w:rsidR="0091273F" w:rsidRPr="0091273F" w:rsidRDefault="0091273F" w:rsidP="0091273F">
            <w:pPr>
              <w:spacing w:before="80" w:line="240" w:lineRule="auto"/>
              <w:rPr>
                <w:color w:val="auto"/>
              </w:rPr>
            </w:pPr>
            <w:r w:rsidRPr="0091273F">
              <w:rPr>
                <w:color w:val="auto"/>
              </w:rPr>
              <w:t xml:space="preserve">Phone </w:t>
            </w:r>
          </w:p>
        </w:tc>
        <w:sdt>
          <w:sdtPr>
            <w:rPr>
              <w:color w:val="auto"/>
            </w:rPr>
            <w:id w:val="1526438886"/>
            <w:placeholder>
              <w:docPart w:val="54138112810140A2AED98961B323182A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18996C2E" w14:textId="77777777" w:rsidR="0091273F" w:rsidRPr="0091273F" w:rsidRDefault="0091273F" w:rsidP="0091273F">
                <w:pPr>
                  <w:spacing w:before="8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ajorEastAsia" w:hAnsiTheme="majorHAnsi" w:cstheme="majorBidi"/>
                    <w:b/>
                    <w:color w:val="auto"/>
                    <w:sz w:val="30"/>
                    <w:szCs w:val="30"/>
                  </w:rPr>
                </w:pPr>
                <w:r w:rsidRPr="00A268D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273F" w:rsidRPr="0091273F" w14:paraId="35BF3859" w14:textId="77777777" w:rsidTr="0091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</w:tcPr>
          <w:p w14:paraId="05D3E601" w14:textId="77777777" w:rsidR="0091273F" w:rsidRDefault="0091273F" w:rsidP="0091273F">
            <w:pPr>
              <w:spacing w:before="80" w:line="240" w:lineRule="auto"/>
              <w:rPr>
                <w:b w:val="0"/>
                <w:bCs w:val="0"/>
                <w:color w:val="auto"/>
              </w:rPr>
            </w:pPr>
            <w:r w:rsidRPr="0091273F">
              <w:rPr>
                <w:color w:val="auto"/>
              </w:rPr>
              <w:t xml:space="preserve">Additional comments/special requirements and significance of day </w:t>
            </w:r>
          </w:p>
          <w:p w14:paraId="2D2B7A93" w14:textId="4A12F4B4" w:rsidR="0091273F" w:rsidRPr="0091273F" w:rsidRDefault="0091273F" w:rsidP="006A5DF0">
            <w:pPr>
              <w:spacing w:before="80" w:line="240" w:lineRule="auto"/>
              <w:ind w:right="120"/>
              <w:rPr>
                <w:color w:val="auto"/>
              </w:rPr>
            </w:pPr>
            <w:r w:rsidRPr="0091273F">
              <w:rPr>
                <w:b w:val="0"/>
                <w:color w:val="auto"/>
                <w:sz w:val="20"/>
                <w:szCs w:val="18"/>
              </w:rPr>
              <w:t>(</w:t>
            </w:r>
            <w:r>
              <w:rPr>
                <w:b w:val="0"/>
                <w:color w:val="auto"/>
                <w:sz w:val="20"/>
                <w:szCs w:val="18"/>
              </w:rPr>
              <w:t xml:space="preserve">Please provide </w:t>
            </w:r>
            <w:r w:rsidRPr="0091273F">
              <w:rPr>
                <w:b w:val="0"/>
                <w:color w:val="auto"/>
                <w:sz w:val="20"/>
                <w:szCs w:val="18"/>
              </w:rPr>
              <w:t xml:space="preserve">details if you wish to share with a specific </w:t>
            </w:r>
            <w:r w:rsidR="008E461B" w:rsidRPr="0091273F">
              <w:rPr>
                <w:b w:val="0"/>
                <w:color w:val="auto"/>
                <w:sz w:val="20"/>
                <w:szCs w:val="18"/>
              </w:rPr>
              <w:t>group or</w:t>
            </w:r>
            <w:r w:rsidRPr="0091273F">
              <w:rPr>
                <w:b w:val="0"/>
                <w:color w:val="auto"/>
                <w:sz w:val="20"/>
                <w:szCs w:val="18"/>
              </w:rPr>
              <w:t xml:space="preserve"> indicate preference if sharing a date become</w:t>
            </w:r>
            <w:r w:rsidR="00A80A09">
              <w:rPr>
                <w:b w:val="0"/>
                <w:color w:val="auto"/>
                <w:sz w:val="20"/>
                <w:szCs w:val="18"/>
              </w:rPr>
              <w:t>s</w:t>
            </w:r>
            <w:r w:rsidRPr="0091273F">
              <w:rPr>
                <w:b w:val="0"/>
                <w:color w:val="auto"/>
                <w:sz w:val="20"/>
                <w:szCs w:val="18"/>
              </w:rPr>
              <w:t xml:space="preserve"> necessary</w:t>
            </w:r>
            <w:r w:rsidR="006A5DF0">
              <w:rPr>
                <w:b w:val="0"/>
                <w:color w:val="auto"/>
                <w:sz w:val="20"/>
                <w:szCs w:val="18"/>
              </w:rPr>
              <w:t>.</w:t>
            </w:r>
            <w:r w:rsidRPr="0091273F">
              <w:rPr>
                <w:b w:val="0"/>
                <w:color w:val="auto"/>
                <w:sz w:val="20"/>
                <w:szCs w:val="18"/>
              </w:rPr>
              <w:t>)</w:t>
            </w:r>
          </w:p>
        </w:tc>
        <w:sdt>
          <w:sdtPr>
            <w:rPr>
              <w:color w:val="auto"/>
            </w:rPr>
            <w:id w:val="264661990"/>
            <w:placeholder>
              <w:docPart w:val="A96555D8590F4DFFBA32CAC23C4FE7A0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80A1471" w14:textId="77777777" w:rsidR="0091273F" w:rsidRPr="00A268D1" w:rsidRDefault="0091273F" w:rsidP="0091273F">
                <w:pPr>
                  <w:spacing w:before="8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  <w:r w:rsidRPr="00A268D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0CC55AC" w14:textId="77777777" w:rsidR="00676999" w:rsidRDefault="00676999" w:rsidP="006A5DF0"/>
    <w:p w14:paraId="5C12BB8C" w14:textId="618932D5" w:rsidR="006A5DF0" w:rsidRDefault="00FE4A3D" w:rsidP="006A5DF0">
      <w:pPr>
        <w:pStyle w:val="Heading1"/>
      </w:pPr>
      <w:r>
        <w:t xml:space="preserve">Submission </w:t>
      </w:r>
    </w:p>
    <w:p w14:paraId="55B1D322" w14:textId="3BC58531" w:rsidR="00B44259" w:rsidRDefault="00B01338" w:rsidP="006A5DF0">
      <w:r w:rsidRPr="00B01338">
        <w:t>Return this form</w:t>
      </w:r>
      <w:r w:rsidR="00FE4A3D">
        <w:t xml:space="preserve"> by email or letter</w:t>
      </w:r>
      <w:r w:rsidRPr="00B01338">
        <w:t xml:space="preserve"> fully completed </w:t>
      </w:r>
      <w:r w:rsidR="0066377B" w:rsidRPr="00B01338">
        <w:t>to:</w:t>
      </w:r>
    </w:p>
    <w:p w14:paraId="21FDA10F" w14:textId="3AAABA54" w:rsidR="006A5DF0" w:rsidRPr="006A5DF0" w:rsidRDefault="006A5DF0" w:rsidP="006A5DF0">
      <w:pPr>
        <w:rPr>
          <w:b/>
          <w:bCs/>
        </w:rPr>
      </w:pPr>
      <w:r w:rsidRPr="006A5DF0">
        <w:rPr>
          <w:b/>
          <w:bCs/>
        </w:rPr>
        <w:t>Officer in Charge</w:t>
      </w:r>
      <w:r w:rsidR="00E87980">
        <w:rPr>
          <w:b/>
          <w:bCs/>
        </w:rPr>
        <w:t xml:space="preserve">, </w:t>
      </w:r>
      <w:r w:rsidRPr="006A5DF0">
        <w:rPr>
          <w:b/>
          <w:bCs/>
        </w:rPr>
        <w:t>Community Engagement</w:t>
      </w:r>
      <w:r w:rsidR="00B569BF">
        <w:rPr>
          <w:b/>
          <w:bCs/>
        </w:rPr>
        <w:t xml:space="preserve"> </w:t>
      </w:r>
      <w:r w:rsidR="00FE4A3D">
        <w:rPr>
          <w:b/>
          <w:bCs/>
        </w:rPr>
        <w:t>Command</w:t>
      </w:r>
    </w:p>
    <w:p w14:paraId="097F66DA" w14:textId="77777777" w:rsidR="00517E77" w:rsidRDefault="00517E77" w:rsidP="00001843">
      <w:pPr>
        <w:rPr>
          <w:rFonts w:asciiTheme="majorHAnsi" w:eastAsiaTheme="majorEastAsia" w:hAnsiTheme="majorHAnsi" w:cstheme="majorBidi"/>
          <w:b/>
          <w:color w:val="023B64"/>
          <w:sz w:val="30"/>
          <w:szCs w:val="30"/>
        </w:rPr>
      </w:pPr>
    </w:p>
    <w:p w14:paraId="77996C71" w14:textId="77777777" w:rsidR="00BF318F" w:rsidRDefault="00BF318F" w:rsidP="00001843">
      <w:pPr>
        <w:rPr>
          <w:rFonts w:asciiTheme="majorHAnsi" w:eastAsiaTheme="majorEastAsia" w:hAnsiTheme="majorHAnsi" w:cstheme="majorBidi"/>
          <w:b/>
          <w:color w:val="023B64"/>
          <w:sz w:val="30"/>
          <w:szCs w:val="30"/>
        </w:rPr>
      </w:pPr>
      <w:r w:rsidRPr="00BF318F">
        <w:rPr>
          <w:rFonts w:asciiTheme="majorHAnsi" w:eastAsiaTheme="majorEastAsia" w:hAnsiTheme="majorHAnsi" w:cstheme="majorBidi"/>
          <w:b/>
          <w:color w:val="023B64"/>
          <w:sz w:val="30"/>
          <w:szCs w:val="30"/>
        </w:rPr>
        <w:t>Enquiries</w:t>
      </w:r>
    </w:p>
    <w:p w14:paraId="53E2348B" w14:textId="77777777" w:rsidR="006A5DF0" w:rsidRDefault="006A5DF0" w:rsidP="006A5DF0">
      <w:r>
        <w:t>Please direct any enquiries to:</w:t>
      </w:r>
    </w:p>
    <w:p w14:paraId="13CF0BA9" w14:textId="643E0F3B" w:rsidR="00864FC8" w:rsidRPr="00517E77" w:rsidRDefault="006A5DF0" w:rsidP="006A5DF0">
      <w:r>
        <w:t xml:space="preserve">Tasmania Police </w:t>
      </w:r>
      <w:r w:rsidRPr="00517E77">
        <w:t>Community Engagement</w:t>
      </w:r>
      <w:r>
        <w:t xml:space="preserve"> </w:t>
      </w:r>
      <w:r w:rsidR="00FE4A3D">
        <w:t>Command</w:t>
      </w:r>
      <w:r>
        <w:t xml:space="preserve"> via</w:t>
      </w:r>
      <w:r w:rsidR="00864FC8">
        <w:t>:</w:t>
      </w:r>
    </w:p>
    <w:p w14:paraId="57DEAF59" w14:textId="44683AE9" w:rsidR="00864FC8" w:rsidRPr="00864FC8" w:rsidRDefault="00864FC8" w:rsidP="006A5DF0">
      <w:pPr>
        <w:pStyle w:val="BulletL1"/>
        <w:ind w:left="851"/>
        <w:contextualSpacing w:val="0"/>
        <w:rPr>
          <w:b/>
          <w:bCs/>
        </w:rPr>
      </w:pPr>
      <w:r>
        <w:rPr>
          <w:b/>
          <w:bCs/>
        </w:rPr>
        <w:t>Community Engagement</w:t>
      </w:r>
      <w:r w:rsidR="00B01338">
        <w:rPr>
          <w:b/>
          <w:bCs/>
        </w:rPr>
        <w:t xml:space="preserve"> </w:t>
      </w:r>
      <w:r w:rsidR="00FE4A3D">
        <w:rPr>
          <w:b/>
          <w:bCs/>
        </w:rPr>
        <w:t xml:space="preserve">Command </w:t>
      </w:r>
      <w:r>
        <w:rPr>
          <w:b/>
          <w:bCs/>
        </w:rPr>
        <w:t xml:space="preserve"> </w:t>
      </w:r>
    </w:p>
    <w:p w14:paraId="20F4AA39" w14:textId="7465B7CA" w:rsidR="006A5DF0" w:rsidRPr="006A5DF0" w:rsidRDefault="006A5DF0" w:rsidP="006A5DF0">
      <w:pPr>
        <w:pStyle w:val="BulletL1"/>
        <w:ind w:left="851"/>
        <w:contextualSpacing w:val="0"/>
        <w:rPr>
          <w:b/>
          <w:bCs/>
        </w:rPr>
      </w:pPr>
      <w:r w:rsidRPr="006A5DF0">
        <w:t>Phone</w:t>
      </w:r>
      <w:r w:rsidRPr="00E87980">
        <w:t>:</w:t>
      </w:r>
      <w:r w:rsidRPr="006A5DF0">
        <w:rPr>
          <w:b/>
          <w:bCs/>
        </w:rPr>
        <w:t xml:space="preserve"> </w:t>
      </w:r>
      <w:r w:rsidR="00570B1A" w:rsidRPr="00875E9F">
        <w:t>(03) 6173 2627</w:t>
      </w:r>
    </w:p>
    <w:p w14:paraId="753567B8" w14:textId="305517B9" w:rsidR="00B73D50" w:rsidRDefault="006A5DF0" w:rsidP="00037882">
      <w:pPr>
        <w:pStyle w:val="BulletL1"/>
        <w:ind w:left="851"/>
        <w:contextualSpacing w:val="0"/>
        <w:rPr>
          <w:b/>
          <w:bCs/>
        </w:rPr>
      </w:pPr>
      <w:r w:rsidRPr="006A5DF0">
        <w:t xml:space="preserve">Email: </w:t>
      </w:r>
      <w:bookmarkStart w:id="0" w:name="_Hlk205377572"/>
      <w:r w:rsidR="00FE4A3D">
        <w:rPr>
          <w:b/>
          <w:bCs/>
        </w:rPr>
        <w:fldChar w:fldCharType="begin"/>
      </w:r>
      <w:r w:rsidR="00FE4A3D">
        <w:rPr>
          <w:b/>
          <w:bCs/>
        </w:rPr>
        <w:instrText>HYPERLINK "mailto:</w:instrText>
      </w:r>
      <w:r w:rsidR="00FE4A3D" w:rsidRPr="00950E46">
        <w:rPr>
          <w:b/>
          <w:bCs/>
        </w:rPr>
        <w:instrText>community.engagement</w:instrText>
      </w:r>
      <w:r w:rsidR="00FE4A3D" w:rsidRPr="006A5DF0">
        <w:rPr>
          <w:b/>
          <w:bCs/>
        </w:rPr>
        <w:instrText>@police.tas.gov.au</w:instrText>
      </w:r>
      <w:r w:rsidR="00FE4A3D">
        <w:rPr>
          <w:b/>
          <w:bCs/>
        </w:rPr>
        <w:instrText>"</w:instrText>
      </w:r>
      <w:r w:rsidR="00FE4A3D">
        <w:rPr>
          <w:b/>
          <w:bCs/>
        </w:rPr>
      </w:r>
      <w:r w:rsidR="00FE4A3D">
        <w:rPr>
          <w:b/>
          <w:bCs/>
        </w:rPr>
        <w:fldChar w:fldCharType="separate"/>
      </w:r>
      <w:r w:rsidR="00FE4A3D" w:rsidRPr="00E51E60">
        <w:rPr>
          <w:rStyle w:val="Hyperlink"/>
          <w:b/>
          <w:bCs/>
        </w:rPr>
        <w:t>community.engagement@police.tas.gov.au</w:t>
      </w:r>
      <w:bookmarkEnd w:id="0"/>
      <w:r w:rsidR="00FE4A3D">
        <w:rPr>
          <w:b/>
          <w:bCs/>
        </w:rPr>
        <w:fldChar w:fldCharType="end"/>
      </w:r>
    </w:p>
    <w:p w14:paraId="0105D6F1" w14:textId="77777777" w:rsidR="00FE4A3D" w:rsidRDefault="00FE4A3D" w:rsidP="00FE4A3D">
      <w:pPr>
        <w:pStyle w:val="BulletL1"/>
        <w:numPr>
          <w:ilvl w:val="0"/>
          <w:numId w:val="0"/>
        </w:numPr>
        <w:ind w:left="284" w:hanging="284"/>
        <w:contextualSpacing w:val="0"/>
        <w:rPr>
          <w:b/>
          <w:bCs/>
        </w:rPr>
      </w:pPr>
    </w:p>
    <w:p w14:paraId="4B7BD3F8" w14:textId="77777777" w:rsidR="00FE4A3D" w:rsidRPr="006A5DF0" w:rsidRDefault="00FE4A3D" w:rsidP="00FE4A3D">
      <w:pPr>
        <w:pStyle w:val="BulletL1"/>
      </w:pPr>
      <w:r w:rsidRPr="006A5DF0">
        <w:t>Tasmania Police</w:t>
      </w:r>
    </w:p>
    <w:p w14:paraId="687FC109" w14:textId="77777777" w:rsidR="00FE4A3D" w:rsidRPr="006A5DF0" w:rsidRDefault="00FE4A3D" w:rsidP="00FE4A3D">
      <w:pPr>
        <w:pStyle w:val="BulletL1"/>
      </w:pPr>
      <w:r w:rsidRPr="006A5DF0">
        <w:t>GPO Box 308, HOBART TAS 7001</w:t>
      </w:r>
    </w:p>
    <w:p w14:paraId="1FCC124D" w14:textId="77777777" w:rsidR="00FE4A3D" w:rsidRPr="006630AB" w:rsidRDefault="00FE4A3D" w:rsidP="00FE4A3D">
      <w:pPr>
        <w:pStyle w:val="BulletL1"/>
        <w:numPr>
          <w:ilvl w:val="0"/>
          <w:numId w:val="0"/>
        </w:numPr>
        <w:ind w:left="284" w:hanging="284"/>
        <w:contextualSpacing w:val="0"/>
        <w:rPr>
          <w:b/>
          <w:bCs/>
        </w:rPr>
      </w:pPr>
    </w:p>
    <w:sectPr w:rsidR="00FE4A3D" w:rsidRPr="006630AB" w:rsidSect="000378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7" w:right="907" w:bottom="907" w:left="907" w:header="56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B59B" w14:textId="77777777" w:rsidR="0007250A" w:rsidRDefault="0007250A" w:rsidP="00BD0AF7">
      <w:pPr>
        <w:spacing w:after="0" w:line="240" w:lineRule="auto"/>
      </w:pPr>
      <w:r>
        <w:separator/>
      </w:r>
    </w:p>
  </w:endnote>
  <w:endnote w:type="continuationSeparator" w:id="0">
    <w:p w14:paraId="05EAD3FC" w14:textId="77777777" w:rsidR="0007250A" w:rsidRDefault="0007250A" w:rsidP="00BD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293894"/>
      <w:docPartObj>
        <w:docPartGallery w:val="Page Numbers (Bottom of Page)"/>
        <w:docPartUnique/>
      </w:docPartObj>
    </w:sdtPr>
    <w:sdtEndPr/>
    <w:sdtContent>
      <w:p w14:paraId="7DCD7781" w14:textId="77777777" w:rsidR="00037882" w:rsidRPr="00F726B2" w:rsidRDefault="00037882" w:rsidP="00037882">
        <w:pPr>
          <w:pStyle w:val="Footer"/>
        </w:pPr>
      </w:p>
      <w:p w14:paraId="4E6E8606" w14:textId="77777777" w:rsidR="00037882" w:rsidRPr="00037882" w:rsidRDefault="00037882" w:rsidP="00037882">
        <w:pPr>
          <w:pStyle w:val="Footer"/>
          <w:spacing w:after="0"/>
          <w:rPr>
            <w:b/>
            <w:bCs/>
          </w:rPr>
        </w:pPr>
        <w:r w:rsidRPr="00037882">
          <w:rPr>
            <w:b/>
            <w:bCs/>
          </w:rPr>
          <w:t>—</w:t>
        </w:r>
      </w:p>
      <w:p w14:paraId="01187F42" w14:textId="1B78C918" w:rsidR="00037882" w:rsidRPr="00852DBD" w:rsidRDefault="00453020" w:rsidP="00037882">
        <w:pPr>
          <w:pStyle w:val="Footer"/>
          <w:tabs>
            <w:tab w:val="clear" w:pos="9026"/>
            <w:tab w:val="right" w:pos="9923"/>
          </w:tabs>
        </w:pPr>
        <w:r w:rsidRPr="00453020">
          <w:t>Charitable Collection Days Application – Tasmania Police (</w:t>
        </w:r>
        <w:proofErr w:type="gramStart"/>
        <w:r w:rsidRPr="00453020">
          <w:t>v.May</w:t>
        </w:r>
        <w:proofErr w:type="gramEnd"/>
        <w:r w:rsidRPr="00453020">
          <w:t>2025)</w:t>
        </w:r>
        <w:r w:rsidR="00037882" w:rsidRPr="00222D2F">
          <w:tab/>
        </w:r>
        <w:sdt>
          <w:sdtPr>
            <w:id w:val="5550543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037882" w:rsidRPr="00222D2F">
                  <w:t xml:space="preserve">Page </w:t>
                </w:r>
                <w:r w:rsidR="00037882" w:rsidRPr="00222D2F">
                  <w:fldChar w:fldCharType="begin"/>
                </w:r>
                <w:r w:rsidR="00037882" w:rsidRPr="00222D2F">
                  <w:instrText xml:space="preserve"> PAGE </w:instrText>
                </w:r>
                <w:r w:rsidR="00037882" w:rsidRPr="00222D2F">
                  <w:fldChar w:fldCharType="separate"/>
                </w:r>
                <w:r w:rsidR="00037882">
                  <w:t>2</w:t>
                </w:r>
                <w:r w:rsidR="00037882" w:rsidRPr="00222D2F">
                  <w:fldChar w:fldCharType="end"/>
                </w:r>
                <w:r w:rsidR="00037882" w:rsidRPr="00222D2F">
                  <w:t xml:space="preserve"> of </w:t>
                </w:r>
                <w:r w:rsidR="00037882" w:rsidRPr="00222D2F">
                  <w:fldChar w:fldCharType="begin"/>
                </w:r>
                <w:r w:rsidR="00037882" w:rsidRPr="00222D2F">
                  <w:instrText xml:space="preserve"> NUMPAGES  </w:instrText>
                </w:r>
                <w:r w:rsidR="00037882" w:rsidRPr="00222D2F">
                  <w:fldChar w:fldCharType="separate"/>
                </w:r>
                <w:r w:rsidR="00037882">
                  <w:t>2</w:t>
                </w:r>
                <w:r w:rsidR="00037882" w:rsidRPr="00222D2F">
                  <w:fldChar w:fldCharType="end"/>
                </w:r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691670"/>
      <w:docPartObj>
        <w:docPartGallery w:val="Page Numbers (Bottom of Page)"/>
        <w:docPartUnique/>
      </w:docPartObj>
    </w:sdtPr>
    <w:sdtEndPr/>
    <w:sdtContent>
      <w:p w14:paraId="45435707" w14:textId="77777777" w:rsidR="006A5DF0" w:rsidRPr="00F726B2" w:rsidRDefault="006A5DF0" w:rsidP="006A5DF0">
        <w:pPr>
          <w:pStyle w:val="Footer"/>
        </w:pPr>
      </w:p>
      <w:p w14:paraId="436E89A0" w14:textId="77777777" w:rsidR="006A5DF0" w:rsidRPr="00037882" w:rsidRDefault="006A5DF0" w:rsidP="006A5DF0">
        <w:pPr>
          <w:pStyle w:val="Footer"/>
          <w:spacing w:after="0"/>
          <w:rPr>
            <w:b/>
            <w:bCs/>
          </w:rPr>
        </w:pPr>
        <w:r w:rsidRPr="00037882">
          <w:rPr>
            <w:b/>
            <w:bCs/>
          </w:rPr>
          <w:t>—</w:t>
        </w:r>
      </w:p>
      <w:p w14:paraId="02A2900D" w14:textId="40B3482D" w:rsidR="006A5DF0" w:rsidRPr="00852DBD" w:rsidRDefault="00453020" w:rsidP="006A5DF0">
        <w:pPr>
          <w:pStyle w:val="Footer"/>
          <w:tabs>
            <w:tab w:val="clear" w:pos="9026"/>
            <w:tab w:val="right" w:pos="9923"/>
          </w:tabs>
        </w:pPr>
        <w:r w:rsidRPr="00453020">
          <w:t>Charitable Collection Days Application – Tasmania Police (</w:t>
        </w:r>
        <w:proofErr w:type="gramStart"/>
        <w:r w:rsidRPr="00453020">
          <w:t>v.May</w:t>
        </w:r>
        <w:proofErr w:type="gramEnd"/>
        <w:r w:rsidRPr="00453020">
          <w:t>2025)</w:t>
        </w:r>
        <w:r w:rsidR="006A5DF0" w:rsidRPr="00222D2F">
          <w:tab/>
        </w:r>
        <w:sdt>
          <w:sdtPr>
            <w:id w:val="-3343422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1416948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A5DF0" w:rsidRPr="00222D2F">
                  <w:t xml:space="preserve">Page </w:t>
                </w:r>
                <w:r w:rsidR="006A5DF0" w:rsidRPr="00222D2F">
                  <w:fldChar w:fldCharType="begin"/>
                </w:r>
                <w:r w:rsidR="006A5DF0" w:rsidRPr="00222D2F">
                  <w:instrText xml:space="preserve"> PAGE </w:instrText>
                </w:r>
                <w:r w:rsidR="006A5DF0" w:rsidRPr="00222D2F">
                  <w:fldChar w:fldCharType="separate"/>
                </w:r>
                <w:r w:rsidR="006A5DF0">
                  <w:t>2</w:t>
                </w:r>
                <w:r w:rsidR="006A5DF0" w:rsidRPr="00222D2F">
                  <w:fldChar w:fldCharType="end"/>
                </w:r>
                <w:r w:rsidR="006A5DF0" w:rsidRPr="00222D2F">
                  <w:t xml:space="preserve"> of </w:t>
                </w:r>
                <w:r w:rsidR="006A5DF0" w:rsidRPr="00222D2F">
                  <w:fldChar w:fldCharType="begin"/>
                </w:r>
                <w:r w:rsidR="006A5DF0" w:rsidRPr="00222D2F">
                  <w:instrText xml:space="preserve"> NUMPAGES  </w:instrText>
                </w:r>
                <w:r w:rsidR="006A5DF0" w:rsidRPr="00222D2F">
                  <w:fldChar w:fldCharType="separate"/>
                </w:r>
                <w:r w:rsidR="006A5DF0">
                  <w:t>2</w:t>
                </w:r>
                <w:r w:rsidR="006A5DF0" w:rsidRPr="00222D2F"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BB36" w14:textId="77777777" w:rsidR="0007250A" w:rsidRDefault="0007250A" w:rsidP="00BD0AF7">
      <w:pPr>
        <w:spacing w:after="0" w:line="240" w:lineRule="auto"/>
      </w:pPr>
      <w:r>
        <w:separator/>
      </w:r>
    </w:p>
  </w:footnote>
  <w:footnote w:type="continuationSeparator" w:id="0">
    <w:p w14:paraId="52E4832C" w14:textId="77777777" w:rsidR="0007250A" w:rsidRDefault="0007250A" w:rsidP="00BD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0905" w14:textId="77777777" w:rsidR="006A5DF0" w:rsidRDefault="006A5DF0">
    <w:pPr>
      <w:pStyle w:val="Header"/>
    </w:pPr>
  </w:p>
  <w:p w14:paraId="7026F20F" w14:textId="77777777" w:rsidR="006A5DF0" w:rsidRDefault="006A5DF0">
    <w:pPr>
      <w:pStyle w:val="Header"/>
    </w:pPr>
  </w:p>
  <w:p w14:paraId="21212336" w14:textId="77777777" w:rsidR="006A5DF0" w:rsidRDefault="006A5DF0">
    <w:pPr>
      <w:pStyle w:val="Header"/>
    </w:pPr>
  </w:p>
  <w:p w14:paraId="0F50888A" w14:textId="77777777" w:rsidR="006A5DF0" w:rsidRDefault="006A5DF0">
    <w:pPr>
      <w:pStyle w:val="Header"/>
    </w:pPr>
  </w:p>
  <w:p w14:paraId="1F92D945" w14:textId="77777777" w:rsidR="006A5DF0" w:rsidRDefault="006A5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C2A6" w14:textId="77777777" w:rsidR="0091273F" w:rsidRDefault="0091273F" w:rsidP="0091273F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865"/>
    </w:tblGrid>
    <w:tr w:rsidR="0091273F" w14:paraId="66112CE4" w14:textId="77777777" w:rsidTr="0091273F">
      <w:tc>
        <w:tcPr>
          <w:tcW w:w="8217" w:type="dxa"/>
          <w:vAlign w:val="center"/>
        </w:tcPr>
        <w:p w14:paraId="524A63D6" w14:textId="77777777" w:rsidR="0091273F" w:rsidRDefault="0091273F" w:rsidP="006A5DF0">
          <w:pPr>
            <w:pStyle w:val="Title"/>
            <w:spacing w:after="120"/>
            <w:contextualSpacing w:val="0"/>
          </w:pPr>
          <w:r w:rsidRPr="00293D24">
            <w:t>Charitable Collection Days</w:t>
          </w:r>
          <w:r>
            <w:t xml:space="preserve"> Application Form</w:t>
          </w:r>
        </w:p>
        <w:p w14:paraId="0AE4DED7" w14:textId="77777777" w:rsidR="0091273F" w:rsidRPr="0091273F" w:rsidRDefault="0091273F" w:rsidP="0091273F">
          <w:pPr>
            <w:rPr>
              <w:i/>
              <w:iCs/>
            </w:rPr>
          </w:pPr>
          <w:r>
            <w:rPr>
              <w:i/>
              <w:iCs/>
            </w:rPr>
            <w:t>P</w:t>
          </w:r>
          <w:r w:rsidRPr="0091273F">
            <w:rPr>
              <w:i/>
              <w:iCs/>
            </w:rPr>
            <w:t>olice Offences Act 1935</w:t>
          </w:r>
        </w:p>
        <w:p w14:paraId="09458645" w14:textId="77777777" w:rsidR="0091273F" w:rsidRPr="0091273F" w:rsidRDefault="0091273F" w:rsidP="0091273F"/>
        <w:p w14:paraId="4B3CC654" w14:textId="77777777" w:rsidR="0091273F" w:rsidRDefault="0091273F" w:rsidP="0091273F">
          <w:pPr>
            <w:pStyle w:val="Header"/>
            <w:jc w:val="left"/>
          </w:pPr>
        </w:p>
      </w:tc>
      <w:tc>
        <w:tcPr>
          <w:tcW w:w="1865" w:type="dxa"/>
        </w:tcPr>
        <w:p w14:paraId="7591665E" w14:textId="77777777" w:rsidR="0091273F" w:rsidRDefault="0091273F" w:rsidP="0091273F">
          <w:pPr>
            <w:pStyle w:val="Header"/>
          </w:pPr>
          <w:r w:rsidRPr="00593A95">
            <w:rPr>
              <w:noProof/>
            </w:rPr>
            <w:drawing>
              <wp:inline distT="0" distB="0" distL="0" distR="0" wp14:anchorId="09F6FF4D" wp14:editId="63ACECBC">
                <wp:extent cx="965200" cy="1094416"/>
                <wp:effectExtent l="0" t="0" r="6350" b="0"/>
                <wp:docPr id="2107462356" name="Picture 2" descr="A blue emblem with a lion and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462356" name="Picture 2" descr="A blue emblem with a lion and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10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F413B3" w14:textId="77777777" w:rsidR="00037882" w:rsidRDefault="00037882" w:rsidP="0091273F">
    <w:pPr>
      <w:pStyle w:val="Header"/>
    </w:pPr>
  </w:p>
  <w:p w14:paraId="1DA490F2" w14:textId="77777777" w:rsidR="00037882" w:rsidRDefault="00037882" w:rsidP="0091273F">
    <w:pPr>
      <w:pStyle w:val="Header"/>
    </w:pPr>
  </w:p>
  <w:p w14:paraId="4D59625D" w14:textId="77777777" w:rsidR="00037882" w:rsidRDefault="00037882" w:rsidP="00912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2384"/>
    <w:multiLevelType w:val="hybridMultilevel"/>
    <w:tmpl w:val="A412B380"/>
    <w:lvl w:ilvl="0" w:tplc="A28C52E4">
      <w:start w:val="1"/>
      <w:numFmt w:val="bullet"/>
      <w:pStyle w:val="BulletL1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5528F"/>
    <w:multiLevelType w:val="hybridMultilevel"/>
    <w:tmpl w:val="E7A67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615E8"/>
    <w:multiLevelType w:val="hybridMultilevel"/>
    <w:tmpl w:val="AA82DEB2"/>
    <w:lvl w:ilvl="0" w:tplc="08806A32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6765"/>
    <w:multiLevelType w:val="hybridMultilevel"/>
    <w:tmpl w:val="D966D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C1533"/>
    <w:multiLevelType w:val="multilevel"/>
    <w:tmpl w:val="F76A2AE0"/>
    <w:styleLink w:val="CurrentList1"/>
    <w:lvl w:ilvl="0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40F239EA"/>
    <w:multiLevelType w:val="hybridMultilevel"/>
    <w:tmpl w:val="7824699A"/>
    <w:lvl w:ilvl="0" w:tplc="0C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666B58F7"/>
    <w:multiLevelType w:val="hybridMultilevel"/>
    <w:tmpl w:val="8E9C60A4"/>
    <w:lvl w:ilvl="0" w:tplc="9AC27A06">
      <w:start w:val="1"/>
      <w:numFmt w:val="bullet"/>
      <w:pStyle w:val="BulletL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66B86610"/>
    <w:multiLevelType w:val="multilevel"/>
    <w:tmpl w:val="D098FD3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4"/>
  </w:num>
  <w:num w:numId="2" w16cid:durableId="1971204888">
    <w:abstractNumId w:val="6"/>
  </w:num>
  <w:num w:numId="3" w16cid:durableId="589579785">
    <w:abstractNumId w:val="15"/>
  </w:num>
  <w:num w:numId="4" w16cid:durableId="396364326">
    <w:abstractNumId w:val="5"/>
  </w:num>
  <w:num w:numId="5" w16cid:durableId="18822700">
    <w:abstractNumId w:val="13"/>
  </w:num>
  <w:num w:numId="6" w16cid:durableId="90667290">
    <w:abstractNumId w:val="8"/>
  </w:num>
  <w:num w:numId="7" w16cid:durableId="948122419">
    <w:abstractNumId w:val="1"/>
  </w:num>
  <w:num w:numId="8" w16cid:durableId="1656833321">
    <w:abstractNumId w:val="14"/>
  </w:num>
  <w:num w:numId="9" w16cid:durableId="529490499">
    <w:abstractNumId w:val="0"/>
  </w:num>
  <w:num w:numId="10" w16cid:durableId="1380325260">
    <w:abstractNumId w:val="14"/>
  </w:num>
  <w:num w:numId="11" w16cid:durableId="1797407731">
    <w:abstractNumId w:val="2"/>
  </w:num>
  <w:num w:numId="12" w16cid:durableId="1597010386">
    <w:abstractNumId w:val="14"/>
  </w:num>
  <w:num w:numId="13" w16cid:durableId="1161774435">
    <w:abstractNumId w:val="16"/>
  </w:num>
  <w:num w:numId="14" w16cid:durableId="413205355">
    <w:abstractNumId w:val="9"/>
  </w:num>
  <w:num w:numId="15" w16cid:durableId="1140732817">
    <w:abstractNumId w:val="9"/>
  </w:num>
  <w:num w:numId="16" w16cid:durableId="1884638788">
    <w:abstractNumId w:val="3"/>
  </w:num>
  <w:num w:numId="17" w16cid:durableId="1872646494">
    <w:abstractNumId w:val="11"/>
  </w:num>
  <w:num w:numId="18" w16cid:durableId="2130080232">
    <w:abstractNumId w:val="10"/>
  </w:num>
  <w:num w:numId="19" w16cid:durableId="120804445">
    <w:abstractNumId w:val="12"/>
  </w:num>
  <w:num w:numId="20" w16cid:durableId="1537044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A6"/>
    <w:rsid w:val="00001843"/>
    <w:rsid w:val="000067B6"/>
    <w:rsid w:val="00010AC9"/>
    <w:rsid w:val="000114C6"/>
    <w:rsid w:val="00030A34"/>
    <w:rsid w:val="00037882"/>
    <w:rsid w:val="00043209"/>
    <w:rsid w:val="00052D4D"/>
    <w:rsid w:val="00061907"/>
    <w:rsid w:val="00064DCA"/>
    <w:rsid w:val="0007250A"/>
    <w:rsid w:val="0007292E"/>
    <w:rsid w:val="000827D0"/>
    <w:rsid w:val="000A39B6"/>
    <w:rsid w:val="000A5064"/>
    <w:rsid w:val="000B3096"/>
    <w:rsid w:val="000D05AD"/>
    <w:rsid w:val="000D3AC9"/>
    <w:rsid w:val="00122F5B"/>
    <w:rsid w:val="001314BC"/>
    <w:rsid w:val="00133A10"/>
    <w:rsid w:val="001744DA"/>
    <w:rsid w:val="0018475D"/>
    <w:rsid w:val="001B5EE8"/>
    <w:rsid w:val="001B7732"/>
    <w:rsid w:val="001C75DE"/>
    <w:rsid w:val="00204939"/>
    <w:rsid w:val="00205CC1"/>
    <w:rsid w:val="00250DC5"/>
    <w:rsid w:val="0025130E"/>
    <w:rsid w:val="0025255A"/>
    <w:rsid w:val="00260EB9"/>
    <w:rsid w:val="002623EA"/>
    <w:rsid w:val="00263A16"/>
    <w:rsid w:val="0026444D"/>
    <w:rsid w:val="002673FB"/>
    <w:rsid w:val="00287DA2"/>
    <w:rsid w:val="00293D24"/>
    <w:rsid w:val="00297F6C"/>
    <w:rsid w:val="002B3394"/>
    <w:rsid w:val="002D12D5"/>
    <w:rsid w:val="002D12FB"/>
    <w:rsid w:val="002D7078"/>
    <w:rsid w:val="002E0FDB"/>
    <w:rsid w:val="002E68B1"/>
    <w:rsid w:val="0030285E"/>
    <w:rsid w:val="003078E6"/>
    <w:rsid w:val="00321351"/>
    <w:rsid w:val="00323BAE"/>
    <w:rsid w:val="00353E0B"/>
    <w:rsid w:val="00364781"/>
    <w:rsid w:val="00365C39"/>
    <w:rsid w:val="00377BB5"/>
    <w:rsid w:val="003813E5"/>
    <w:rsid w:val="00390600"/>
    <w:rsid w:val="00390EB4"/>
    <w:rsid w:val="003A54FA"/>
    <w:rsid w:val="003B2586"/>
    <w:rsid w:val="003C79F5"/>
    <w:rsid w:val="00400087"/>
    <w:rsid w:val="0040788E"/>
    <w:rsid w:val="00421B3F"/>
    <w:rsid w:val="0043603E"/>
    <w:rsid w:val="0043635E"/>
    <w:rsid w:val="00447BD4"/>
    <w:rsid w:val="00451C70"/>
    <w:rsid w:val="00453020"/>
    <w:rsid w:val="00454038"/>
    <w:rsid w:val="00472F4C"/>
    <w:rsid w:val="00482758"/>
    <w:rsid w:val="00497437"/>
    <w:rsid w:val="004C000F"/>
    <w:rsid w:val="004D1E00"/>
    <w:rsid w:val="004D3811"/>
    <w:rsid w:val="0050376B"/>
    <w:rsid w:val="005115A2"/>
    <w:rsid w:val="00512870"/>
    <w:rsid w:val="00517409"/>
    <w:rsid w:val="00517E77"/>
    <w:rsid w:val="00530B09"/>
    <w:rsid w:val="00540CD5"/>
    <w:rsid w:val="00540EB6"/>
    <w:rsid w:val="00544FD2"/>
    <w:rsid w:val="00545A1C"/>
    <w:rsid w:val="0055306D"/>
    <w:rsid w:val="00570B1A"/>
    <w:rsid w:val="00582377"/>
    <w:rsid w:val="0059331B"/>
    <w:rsid w:val="005A0D7A"/>
    <w:rsid w:val="005B3569"/>
    <w:rsid w:val="005E093E"/>
    <w:rsid w:val="005F2CFF"/>
    <w:rsid w:val="00615F12"/>
    <w:rsid w:val="00635C51"/>
    <w:rsid w:val="006445EB"/>
    <w:rsid w:val="00653335"/>
    <w:rsid w:val="006606A4"/>
    <w:rsid w:val="006630AB"/>
    <w:rsid w:val="0066377B"/>
    <w:rsid w:val="00663B53"/>
    <w:rsid w:val="006653CD"/>
    <w:rsid w:val="00666263"/>
    <w:rsid w:val="00676999"/>
    <w:rsid w:val="006A14F8"/>
    <w:rsid w:val="006A5DF0"/>
    <w:rsid w:val="006D2D4E"/>
    <w:rsid w:val="006E6FA2"/>
    <w:rsid w:val="006E71F6"/>
    <w:rsid w:val="00740C39"/>
    <w:rsid w:val="00750C57"/>
    <w:rsid w:val="007604D2"/>
    <w:rsid w:val="00772F56"/>
    <w:rsid w:val="00774FCA"/>
    <w:rsid w:val="00781449"/>
    <w:rsid w:val="007949FF"/>
    <w:rsid w:val="007A4530"/>
    <w:rsid w:val="007B11BE"/>
    <w:rsid w:val="007B3B7B"/>
    <w:rsid w:val="007B3E7E"/>
    <w:rsid w:val="007B4C39"/>
    <w:rsid w:val="007C2716"/>
    <w:rsid w:val="007C699B"/>
    <w:rsid w:val="007E4637"/>
    <w:rsid w:val="007E4689"/>
    <w:rsid w:val="007F58A8"/>
    <w:rsid w:val="0081120A"/>
    <w:rsid w:val="00821488"/>
    <w:rsid w:val="00826D26"/>
    <w:rsid w:val="00827A10"/>
    <w:rsid w:val="0083141A"/>
    <w:rsid w:val="0084050D"/>
    <w:rsid w:val="00844BE6"/>
    <w:rsid w:val="00852DBD"/>
    <w:rsid w:val="008552EC"/>
    <w:rsid w:val="00864FC8"/>
    <w:rsid w:val="0086711A"/>
    <w:rsid w:val="008677D7"/>
    <w:rsid w:val="00876533"/>
    <w:rsid w:val="00881E1C"/>
    <w:rsid w:val="008A767F"/>
    <w:rsid w:val="008C0033"/>
    <w:rsid w:val="008C5385"/>
    <w:rsid w:val="008C53F1"/>
    <w:rsid w:val="008C6485"/>
    <w:rsid w:val="008D12CF"/>
    <w:rsid w:val="008E090E"/>
    <w:rsid w:val="008E40F0"/>
    <w:rsid w:val="008E461B"/>
    <w:rsid w:val="008F2D2F"/>
    <w:rsid w:val="0091273F"/>
    <w:rsid w:val="009423EC"/>
    <w:rsid w:val="00945CE8"/>
    <w:rsid w:val="00950DB8"/>
    <w:rsid w:val="00950E46"/>
    <w:rsid w:val="00952DC6"/>
    <w:rsid w:val="00952E97"/>
    <w:rsid w:val="00960AE7"/>
    <w:rsid w:val="009720CE"/>
    <w:rsid w:val="00990420"/>
    <w:rsid w:val="00996D62"/>
    <w:rsid w:val="009A52A5"/>
    <w:rsid w:val="009D18A2"/>
    <w:rsid w:val="009F0C39"/>
    <w:rsid w:val="00A046D6"/>
    <w:rsid w:val="00A1253E"/>
    <w:rsid w:val="00A2725B"/>
    <w:rsid w:val="00A31B9D"/>
    <w:rsid w:val="00A43713"/>
    <w:rsid w:val="00A438BF"/>
    <w:rsid w:val="00A80A09"/>
    <w:rsid w:val="00A832EB"/>
    <w:rsid w:val="00A96A6F"/>
    <w:rsid w:val="00AB08AB"/>
    <w:rsid w:val="00AB13D8"/>
    <w:rsid w:val="00AB3F5E"/>
    <w:rsid w:val="00AD1270"/>
    <w:rsid w:val="00AE18EF"/>
    <w:rsid w:val="00AF294A"/>
    <w:rsid w:val="00B01338"/>
    <w:rsid w:val="00B07EBE"/>
    <w:rsid w:val="00B12A42"/>
    <w:rsid w:val="00B2209C"/>
    <w:rsid w:val="00B33B13"/>
    <w:rsid w:val="00B44259"/>
    <w:rsid w:val="00B500C9"/>
    <w:rsid w:val="00B569BF"/>
    <w:rsid w:val="00B67B16"/>
    <w:rsid w:val="00B73D50"/>
    <w:rsid w:val="00B77468"/>
    <w:rsid w:val="00B90D66"/>
    <w:rsid w:val="00B91E9A"/>
    <w:rsid w:val="00B95C38"/>
    <w:rsid w:val="00BB5478"/>
    <w:rsid w:val="00BD0AF7"/>
    <w:rsid w:val="00BD2E4E"/>
    <w:rsid w:val="00BD3595"/>
    <w:rsid w:val="00BE1C00"/>
    <w:rsid w:val="00BE571C"/>
    <w:rsid w:val="00BF318F"/>
    <w:rsid w:val="00C03F27"/>
    <w:rsid w:val="00C150B3"/>
    <w:rsid w:val="00C37B56"/>
    <w:rsid w:val="00C83E3C"/>
    <w:rsid w:val="00C90198"/>
    <w:rsid w:val="00CB2738"/>
    <w:rsid w:val="00CC37EB"/>
    <w:rsid w:val="00CC4A79"/>
    <w:rsid w:val="00CC59AA"/>
    <w:rsid w:val="00CE0549"/>
    <w:rsid w:val="00CE291C"/>
    <w:rsid w:val="00CE459E"/>
    <w:rsid w:val="00CE6EAB"/>
    <w:rsid w:val="00CF5D40"/>
    <w:rsid w:val="00D144B2"/>
    <w:rsid w:val="00D22298"/>
    <w:rsid w:val="00D23510"/>
    <w:rsid w:val="00D33606"/>
    <w:rsid w:val="00D61168"/>
    <w:rsid w:val="00D87371"/>
    <w:rsid w:val="00D972AA"/>
    <w:rsid w:val="00DA6B55"/>
    <w:rsid w:val="00DD0D3B"/>
    <w:rsid w:val="00DD695D"/>
    <w:rsid w:val="00DF4B02"/>
    <w:rsid w:val="00E051F2"/>
    <w:rsid w:val="00E169C2"/>
    <w:rsid w:val="00E402D7"/>
    <w:rsid w:val="00E546C7"/>
    <w:rsid w:val="00E563CC"/>
    <w:rsid w:val="00E57979"/>
    <w:rsid w:val="00E63C0D"/>
    <w:rsid w:val="00E64AC4"/>
    <w:rsid w:val="00E65FE5"/>
    <w:rsid w:val="00E87980"/>
    <w:rsid w:val="00EA5612"/>
    <w:rsid w:val="00EB0AF1"/>
    <w:rsid w:val="00EB568A"/>
    <w:rsid w:val="00EC0820"/>
    <w:rsid w:val="00EC1DFF"/>
    <w:rsid w:val="00EC375D"/>
    <w:rsid w:val="00ED2BB3"/>
    <w:rsid w:val="00EE3F8B"/>
    <w:rsid w:val="00F16B4E"/>
    <w:rsid w:val="00F21FD6"/>
    <w:rsid w:val="00F31C9D"/>
    <w:rsid w:val="00F3349B"/>
    <w:rsid w:val="00F513FA"/>
    <w:rsid w:val="00F53843"/>
    <w:rsid w:val="00F56AD1"/>
    <w:rsid w:val="00F66B4F"/>
    <w:rsid w:val="00F85FDE"/>
    <w:rsid w:val="00F97313"/>
    <w:rsid w:val="00FB2A98"/>
    <w:rsid w:val="00FB2C3E"/>
    <w:rsid w:val="00FD56A6"/>
    <w:rsid w:val="00FE2B16"/>
    <w:rsid w:val="00FE3A40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E843D"/>
  <w15:chartTrackingRefBased/>
  <w15:docId w15:val="{E1C347C8-38F2-4164-85B0-710E3D7B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037882"/>
    <w:pPr>
      <w:spacing w:after="120" w:line="264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DF0"/>
    <w:pPr>
      <w:outlineLvl w:val="0"/>
    </w:pPr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2CF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Cs/>
      <w:color w:val="023B64"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2CF"/>
    <w:pPr>
      <w:keepNext/>
      <w:keepLines/>
      <w:spacing w:before="360" w:line="240" w:lineRule="auto"/>
      <w:outlineLvl w:val="2"/>
    </w:pPr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12CF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023B64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12CF"/>
    <w:pPr>
      <w:keepNext/>
      <w:keepLines/>
      <w:spacing w:before="240" w:line="240" w:lineRule="auto"/>
      <w:outlineLvl w:val="4"/>
    </w:pPr>
    <w:rPr>
      <w:rFonts w:asciiTheme="majorHAnsi" w:eastAsiaTheme="majorEastAsia" w:hAnsiTheme="majorHAnsi" w:cstheme="majorBidi"/>
      <w:b/>
      <w:color w:val="023B64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D12CF"/>
    <w:pPr>
      <w:keepNext/>
      <w:keepLines/>
      <w:spacing w:before="240" w:line="240" w:lineRule="auto"/>
      <w:outlineLvl w:val="5"/>
    </w:pPr>
    <w:rPr>
      <w:rFonts w:asciiTheme="majorHAnsi" w:eastAsiaTheme="majorEastAsia" w:hAnsiTheme="majorHAnsi" w:cstheme="majorBidi"/>
      <w:b/>
      <w:color w:val="023B64"/>
    </w:rPr>
  </w:style>
  <w:style w:type="paragraph" w:styleId="Heading7">
    <w:name w:val="heading 7"/>
    <w:aliases w:val="Do not use1"/>
    <w:basedOn w:val="Normal"/>
    <w:next w:val="Normal"/>
    <w:link w:val="Heading7Char"/>
    <w:uiPriority w:val="9"/>
    <w:unhideWhenUsed/>
    <w:rsid w:val="00B07EB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D0D0D" w:themeColor="accent1" w:themeShade="80"/>
    </w:rPr>
  </w:style>
  <w:style w:type="paragraph" w:styleId="Heading8">
    <w:name w:val="heading 8"/>
    <w:aliases w:val="Do not use2"/>
    <w:basedOn w:val="Normal"/>
    <w:next w:val="Normal"/>
    <w:link w:val="Heading8Char"/>
    <w:uiPriority w:val="9"/>
    <w:unhideWhenUsed/>
    <w:rsid w:val="00B07EB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D0D0D" w:themeColor="accent1" w:themeShade="80"/>
      <w:szCs w:val="21"/>
    </w:rPr>
  </w:style>
  <w:style w:type="paragraph" w:styleId="Heading9">
    <w:name w:val="heading 9"/>
    <w:aliases w:val="Do not use3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D0D0D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037882"/>
    <w:pPr>
      <w:spacing w:before="120" w:after="0" w:line="240" w:lineRule="auto"/>
      <w:contextualSpacing/>
    </w:pPr>
    <w:rPr>
      <w:rFonts w:asciiTheme="majorHAnsi" w:eastAsiaTheme="majorEastAsia" w:hAnsiTheme="majorHAnsi" w:cs="Times New Roman (Headings CS)"/>
      <w:b/>
      <w:bCs/>
      <w:color w:val="023B64"/>
      <w:spacing w:val="-10"/>
      <w:kern w:val="28"/>
      <w:sz w:val="56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037882"/>
    <w:rPr>
      <w:rFonts w:asciiTheme="majorHAnsi" w:eastAsiaTheme="majorEastAsia" w:hAnsiTheme="majorHAnsi" w:cs="Times New Roman (Headings CS)"/>
      <w:b/>
      <w:bCs/>
      <w:color w:val="023B64"/>
      <w:spacing w:val="-10"/>
      <w:kern w:val="28"/>
      <w:sz w:val="56"/>
      <w:szCs w:val="5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CF"/>
    <w:pPr>
      <w:numPr>
        <w:ilvl w:val="1"/>
      </w:numPr>
    </w:pPr>
    <w:rPr>
      <w:rFonts w:eastAsiaTheme="minorEastAsia"/>
      <w:b/>
      <w:color w:val="023B64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CF"/>
    <w:rPr>
      <w:rFonts w:eastAsiaTheme="minorEastAsia"/>
      <w:b/>
      <w:color w:val="023B64"/>
      <w:sz w:val="28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5DF0"/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D12CF"/>
    <w:rPr>
      <w:rFonts w:asciiTheme="majorHAnsi" w:eastAsiaTheme="majorEastAsia" w:hAnsiTheme="majorHAnsi" w:cstheme="majorBidi"/>
      <w:bCs/>
      <w:color w:val="023B64"/>
      <w:sz w:val="3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qFormat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12CF"/>
    <w:rPr>
      <w:rFonts w:asciiTheme="majorHAnsi" w:eastAsiaTheme="majorEastAsia" w:hAnsiTheme="majorHAnsi" w:cstheme="majorBidi"/>
      <w:b/>
      <w:color w:val="023B64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8D12CF"/>
    <w:rPr>
      <w:rFonts w:asciiTheme="majorHAnsi" w:eastAsiaTheme="majorEastAsia" w:hAnsiTheme="majorHAnsi" w:cstheme="majorBidi"/>
      <w:b/>
      <w:color w:val="023B64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12CF"/>
    <w:rPr>
      <w:rFonts w:asciiTheme="majorHAnsi" w:eastAsiaTheme="majorEastAsia" w:hAnsiTheme="majorHAnsi" w:cstheme="majorBidi"/>
      <w:b/>
      <w:iCs/>
      <w:color w:val="023B6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D12CF"/>
    <w:rPr>
      <w:rFonts w:asciiTheme="majorHAnsi" w:eastAsiaTheme="majorEastAsia" w:hAnsiTheme="majorHAnsi" w:cstheme="majorBidi"/>
      <w:b/>
      <w:color w:val="023B64"/>
      <w:sz w:val="24"/>
      <w:szCs w:val="24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37393B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7E4689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7E4689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91273F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1273F"/>
    <w:rPr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287DA2"/>
    <w:pPr>
      <w:tabs>
        <w:tab w:val="center" w:pos="4513"/>
        <w:tab w:val="right" w:pos="9026"/>
      </w:tabs>
      <w:spacing w:line="240" w:lineRule="auto"/>
    </w:pPr>
    <w:rPr>
      <w:color w:val="023B64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7DA2"/>
    <w:rPr>
      <w:color w:val="023B64"/>
      <w:sz w:val="20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E4689"/>
    <w:rPr>
      <w:color w:val="0D0D0D" w:themeColor="accent1" w:themeShade="80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844BE6"/>
    <w:pPr>
      <w:numPr>
        <w:numId w:val="4"/>
      </w:numPr>
      <w:spacing w:after="80" w:line="312" w:lineRule="auto"/>
      <w:ind w:left="284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844BE6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844BE6"/>
    <w:pPr>
      <w:numPr>
        <w:numId w:val="5"/>
      </w:numPr>
      <w:spacing w:after="80" w:line="312" w:lineRule="auto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844BE6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qFormat/>
    <w:rsid w:val="00CC59AA"/>
    <w:pPr>
      <w:numPr>
        <w:numId w:val="6"/>
      </w:numPr>
      <w:ind w:left="794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CE372F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7E4689"/>
    <w:pPr>
      <w:spacing w:after="0" w:line="240" w:lineRule="auto"/>
    </w:pPr>
    <w:rPr>
      <w:rFonts w:asciiTheme="majorHAnsi" w:eastAsiaTheme="majorEastAsia" w:hAnsiTheme="majorHAnsi" w:cstheme="majorBidi"/>
      <w:b/>
      <w:iCs/>
      <w:noProof/>
      <w:color w:val="1A1A1A" w:themeColor="text1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aliases w:val="Do not use1 Char"/>
    <w:basedOn w:val="DefaultParagraphFont"/>
    <w:link w:val="Heading7"/>
    <w:uiPriority w:val="9"/>
    <w:rsid w:val="00B07EBE"/>
    <w:rPr>
      <w:rFonts w:asciiTheme="majorHAnsi" w:eastAsiaTheme="majorEastAsia" w:hAnsiTheme="majorHAnsi" w:cstheme="majorBidi"/>
      <w:b/>
      <w:iCs/>
      <w:color w:val="0D0D0D" w:themeColor="accent1" w:themeShade="80"/>
      <w:sz w:val="24"/>
    </w:rPr>
  </w:style>
  <w:style w:type="character" w:customStyle="1" w:styleId="Heading8Char">
    <w:name w:val="Heading 8 Char"/>
    <w:aliases w:val="Do not use2 Char"/>
    <w:basedOn w:val="DefaultParagraphFont"/>
    <w:link w:val="Heading8"/>
    <w:uiPriority w:val="9"/>
    <w:rsid w:val="00B07EBE"/>
    <w:rPr>
      <w:rFonts w:asciiTheme="majorHAnsi" w:eastAsiaTheme="majorEastAsia" w:hAnsiTheme="majorHAnsi" w:cstheme="majorBidi"/>
      <w:b/>
      <w:color w:val="0D0D0D" w:themeColor="accent1" w:themeShade="80"/>
      <w:sz w:val="24"/>
      <w:szCs w:val="21"/>
    </w:rPr>
  </w:style>
  <w:style w:type="character" w:customStyle="1" w:styleId="Heading9Char">
    <w:name w:val="Heading 9 Char"/>
    <w:aliases w:val="Do not use3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0D0D0D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2D4B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0D0D0D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1A1A1A" w:themeColor="accent1"/>
        <w:bottom w:val="single" w:sz="4" w:space="6" w:color="1A1A1A" w:themeColor="accent1"/>
      </w:pBdr>
      <w:spacing w:before="240" w:after="240"/>
      <w:ind w:left="851" w:right="851"/>
    </w:pPr>
    <w:rPr>
      <w:iCs/>
      <w:color w:val="0D0D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0D0D0D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0D0D0D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CC59AA"/>
    <w:pPr>
      <w:numPr>
        <w:ilvl w:val="1"/>
        <w:numId w:val="12"/>
      </w:numPr>
      <w:ind w:left="851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37393B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37393B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37393B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6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4C000F"/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paragraph" w:customStyle="1" w:styleId="Titledividerline">
    <w:name w:val="Title divider line"/>
    <w:basedOn w:val="Subtitle"/>
    <w:qFormat/>
    <w:rsid w:val="00540EB6"/>
    <w:pPr>
      <w:spacing w:before="120" w:line="240" w:lineRule="exact"/>
    </w:pPr>
    <w:rPr>
      <w:color w:val="A8ABAE" w:themeColor="background2" w:themeShade="BF"/>
    </w:rPr>
  </w:style>
  <w:style w:type="numbering" w:customStyle="1" w:styleId="CurrentList1">
    <w:name w:val="Current List1"/>
    <w:uiPriority w:val="99"/>
    <w:rsid w:val="00844BE6"/>
    <w:pPr>
      <w:numPr>
        <w:numId w:val="17"/>
      </w:numPr>
    </w:pPr>
  </w:style>
  <w:style w:type="character" w:styleId="PlaceholderText">
    <w:name w:val="Placeholder Text"/>
    <w:basedOn w:val="DefaultParagraphFont"/>
    <w:uiPriority w:val="99"/>
    <w:semiHidden/>
    <w:rsid w:val="00B73D50"/>
    <w:rPr>
      <w:color w:val="666666"/>
    </w:rPr>
  </w:style>
  <w:style w:type="table" w:styleId="PlainTable2">
    <w:name w:val="Plain Table 2"/>
    <w:basedOn w:val="TableNormal"/>
    <w:uiPriority w:val="42"/>
    <w:rsid w:val="0091273F"/>
    <w:pPr>
      <w:spacing w:after="0" w:line="240" w:lineRule="auto"/>
    </w:pPr>
    <w:tblPr>
      <w:tblStyleRowBandSize w:val="1"/>
      <w:tblStyleColBandSize w:val="1"/>
      <w:tblBorders>
        <w:top w:val="single" w:sz="4" w:space="0" w:color="8C8C8C" w:themeColor="text1" w:themeTint="80"/>
        <w:bottom w:val="single" w:sz="4" w:space="0" w:color="8C8C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C8C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C8C8C" w:themeColor="text1" w:themeTint="80"/>
          <w:right w:val="single" w:sz="4" w:space="0" w:color="8C8C8C" w:themeColor="text1" w:themeTint="80"/>
        </w:tcBorders>
      </w:tcPr>
    </w:tblStylePr>
    <w:tblStylePr w:type="band2Vert">
      <w:tblPr/>
      <w:tcPr>
        <w:tcBorders>
          <w:left w:val="single" w:sz="4" w:space="0" w:color="8C8C8C" w:themeColor="text1" w:themeTint="80"/>
          <w:right w:val="single" w:sz="4" w:space="0" w:color="8C8C8C" w:themeColor="text1" w:themeTint="80"/>
        </w:tcBorders>
      </w:tcPr>
    </w:tblStylePr>
    <w:tblStylePr w:type="band1Horz">
      <w:tblPr/>
      <w:tcPr>
        <w:tcBorders>
          <w:top w:val="single" w:sz="4" w:space="0" w:color="8C8C8C" w:themeColor="text1" w:themeTint="80"/>
          <w:bottom w:val="single" w:sz="4" w:space="0" w:color="8C8C8C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5528\AppData\Local\Microsoft\Windows\INetCache\Content.Outlook\UZS0M3AM\Charitable%20Collection%20Days%20Application%20Form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31AA833E941E48858A40028881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9E80-53A5-4CB5-98F9-FF02E65236C1}"/>
      </w:docPartPr>
      <w:docPartBody>
        <w:p w:rsidR="007E00C4" w:rsidRDefault="007E00C4">
          <w:pPr>
            <w:pStyle w:val="E2231AA833E941E48858A400288815E8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DB60DD0E14AE3BAE0AEDAEA3F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AFA2-E875-4CFC-8B37-5F60237F88B3}"/>
      </w:docPartPr>
      <w:docPartBody>
        <w:p w:rsidR="007E00C4" w:rsidRDefault="007E00C4">
          <w:pPr>
            <w:pStyle w:val="D51DB60DD0E14AE3BAE0AEDAEA3F506B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F49F636204C7F8797882FECA8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1616-5AFB-4049-B070-7D9033E997EC}"/>
      </w:docPartPr>
      <w:docPartBody>
        <w:p w:rsidR="007E00C4" w:rsidRDefault="007E00C4">
          <w:pPr>
            <w:pStyle w:val="5B3F49F636204C7F8797882FECA8A637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27FB565BE4AF8B9BE262AA1971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CB30-3085-428C-8FF2-413374136218}"/>
      </w:docPartPr>
      <w:docPartBody>
        <w:p w:rsidR="007E00C4" w:rsidRDefault="007E00C4">
          <w:pPr>
            <w:pStyle w:val="88827FB565BE4AF8B9BE262AA1971B1E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9B0170B2744EFA875784F74FE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1395-FD76-475D-9408-C678CFCF321D}"/>
      </w:docPartPr>
      <w:docPartBody>
        <w:p w:rsidR="007E00C4" w:rsidRDefault="007E00C4">
          <w:pPr>
            <w:pStyle w:val="CBF9B0170B2744EFA875784F74FEA1FC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F9FB37EFD4A50A76A2AB7C42A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246B-A196-476E-BF2C-A055BD44758B}"/>
      </w:docPartPr>
      <w:docPartBody>
        <w:p w:rsidR="007E00C4" w:rsidRDefault="007E00C4">
          <w:pPr>
            <w:pStyle w:val="AABF9FB37EFD4A50A76A2AB7C42A954E"/>
          </w:pPr>
          <w:r w:rsidRPr="00130D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484096B82A465EB8F4A59BF8690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5D45D-C1FC-4509-A26C-3E59C160ADEB}"/>
      </w:docPartPr>
      <w:docPartBody>
        <w:p w:rsidR="007E00C4" w:rsidRDefault="007E00C4">
          <w:pPr>
            <w:pStyle w:val="F9484096B82A465EB8F4A59BF8690DFE"/>
          </w:pPr>
          <w:r w:rsidRPr="00130D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9580C1EDEA4E44A4E6F3C9884E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E9086-E4CC-4D7A-B445-AC7F35B45D0B}"/>
      </w:docPartPr>
      <w:docPartBody>
        <w:p w:rsidR="007E00C4" w:rsidRDefault="007E00C4">
          <w:pPr>
            <w:pStyle w:val="879580C1EDEA4E44A4E6F3C9884E4F34"/>
          </w:pPr>
          <w:r w:rsidRPr="00130D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4F5C306670446FAF5CFAAA4DBA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859D-7599-4EAB-9D60-D7FDCC129035}"/>
      </w:docPartPr>
      <w:docPartBody>
        <w:p w:rsidR="007E00C4" w:rsidRDefault="007E00C4">
          <w:pPr>
            <w:pStyle w:val="3C4F5C306670446FAF5CFAAA4DBA6BFF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F19DE2083452E9FF14353F8A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4A75-D951-4521-99EC-EDDECE81CFF8}"/>
      </w:docPartPr>
      <w:docPartBody>
        <w:p w:rsidR="007E00C4" w:rsidRDefault="007E00C4">
          <w:pPr>
            <w:pStyle w:val="820F19DE2083452E9FF14353F8A4E756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2751166594400B51516EC392B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AAA0-69FA-4E63-9774-53C567E52893}"/>
      </w:docPartPr>
      <w:docPartBody>
        <w:p w:rsidR="007E00C4" w:rsidRDefault="007E00C4">
          <w:pPr>
            <w:pStyle w:val="6D32751166594400B51516EC392B9269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87EADE511475FA55A092B6F08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C7135-EF3B-4183-9B41-9A7D978D240F}"/>
      </w:docPartPr>
      <w:docPartBody>
        <w:p w:rsidR="007E00C4" w:rsidRDefault="007E00C4">
          <w:pPr>
            <w:pStyle w:val="A5B87EADE511475FA55A092B6F088113"/>
          </w:pPr>
          <w:r w:rsidRPr="00130D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7471F40C504BB9B65AA1741B01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DD1E-C752-4EF7-BDD1-7A08E07B7848}"/>
      </w:docPartPr>
      <w:docPartBody>
        <w:p w:rsidR="007E00C4" w:rsidRDefault="007E00C4">
          <w:pPr>
            <w:pStyle w:val="187471F40C504BB9B65AA1741B015063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38112810140A2AED98961B3231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81D7-EDDD-4A83-A219-C3FD63F89782}"/>
      </w:docPartPr>
      <w:docPartBody>
        <w:p w:rsidR="007E00C4" w:rsidRDefault="007E00C4">
          <w:pPr>
            <w:pStyle w:val="54138112810140A2AED98961B323182A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555D8590F4DFFBA32CAC23C4F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4720-49B1-4E65-886E-DAEA73CF6DED}"/>
      </w:docPartPr>
      <w:docPartBody>
        <w:p w:rsidR="007E00C4" w:rsidRDefault="007E00C4">
          <w:pPr>
            <w:pStyle w:val="A96555D8590F4DFFBA32CAC23C4FE7A0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085DB09914DEB9983741DDE957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D736-1D8F-493D-9203-445FCE7AA030}"/>
      </w:docPartPr>
      <w:docPartBody>
        <w:p w:rsidR="003179AD" w:rsidRDefault="003179AD" w:rsidP="003179AD">
          <w:pPr>
            <w:pStyle w:val="CCA085DB09914DEB9983741DDE957FCE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ABF7396EB41FFB7937C2E2AF2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5DCA-5316-47F9-8242-85FF0752AC04}"/>
      </w:docPartPr>
      <w:docPartBody>
        <w:p w:rsidR="009B1490" w:rsidRDefault="001C1C01" w:rsidP="001C1C01">
          <w:pPr>
            <w:pStyle w:val="034ABF7396EB41FFB7937C2E2AF2BFF5"/>
          </w:pPr>
          <w:r w:rsidRPr="001C51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C4"/>
    <w:rsid w:val="000C65B8"/>
    <w:rsid w:val="001C1C01"/>
    <w:rsid w:val="00260EB9"/>
    <w:rsid w:val="003179AD"/>
    <w:rsid w:val="00545A1C"/>
    <w:rsid w:val="007E00C4"/>
    <w:rsid w:val="008C6485"/>
    <w:rsid w:val="009B1490"/>
    <w:rsid w:val="00AF04A5"/>
    <w:rsid w:val="00C624DC"/>
    <w:rsid w:val="00EC0820"/>
    <w:rsid w:val="00EC375D"/>
    <w:rsid w:val="00F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C01"/>
    <w:rPr>
      <w:color w:val="666666"/>
    </w:rPr>
  </w:style>
  <w:style w:type="paragraph" w:customStyle="1" w:styleId="E2231AA833E941E48858A400288815E8">
    <w:name w:val="E2231AA833E941E48858A400288815E8"/>
  </w:style>
  <w:style w:type="paragraph" w:customStyle="1" w:styleId="D51DB60DD0E14AE3BAE0AEDAEA3F506B">
    <w:name w:val="D51DB60DD0E14AE3BAE0AEDAEA3F506B"/>
  </w:style>
  <w:style w:type="paragraph" w:customStyle="1" w:styleId="5B3F49F636204C7F8797882FECA8A637">
    <w:name w:val="5B3F49F636204C7F8797882FECA8A637"/>
  </w:style>
  <w:style w:type="paragraph" w:customStyle="1" w:styleId="88827FB565BE4AF8B9BE262AA1971B1E">
    <w:name w:val="88827FB565BE4AF8B9BE262AA1971B1E"/>
  </w:style>
  <w:style w:type="paragraph" w:customStyle="1" w:styleId="CBF9B0170B2744EFA875784F74FEA1FC">
    <w:name w:val="CBF9B0170B2744EFA875784F74FEA1FC"/>
  </w:style>
  <w:style w:type="paragraph" w:customStyle="1" w:styleId="AABF9FB37EFD4A50A76A2AB7C42A954E">
    <w:name w:val="AABF9FB37EFD4A50A76A2AB7C42A954E"/>
  </w:style>
  <w:style w:type="paragraph" w:customStyle="1" w:styleId="F9484096B82A465EB8F4A59BF8690DFE">
    <w:name w:val="F9484096B82A465EB8F4A59BF8690DFE"/>
  </w:style>
  <w:style w:type="paragraph" w:customStyle="1" w:styleId="879580C1EDEA4E44A4E6F3C9884E4F34">
    <w:name w:val="879580C1EDEA4E44A4E6F3C9884E4F34"/>
  </w:style>
  <w:style w:type="paragraph" w:customStyle="1" w:styleId="3C4F5C306670446FAF5CFAAA4DBA6BFF">
    <w:name w:val="3C4F5C306670446FAF5CFAAA4DBA6BFF"/>
  </w:style>
  <w:style w:type="paragraph" w:customStyle="1" w:styleId="820F19DE2083452E9FF14353F8A4E756">
    <w:name w:val="820F19DE2083452E9FF14353F8A4E756"/>
  </w:style>
  <w:style w:type="paragraph" w:customStyle="1" w:styleId="6D32751166594400B51516EC392B9269">
    <w:name w:val="6D32751166594400B51516EC392B9269"/>
  </w:style>
  <w:style w:type="paragraph" w:customStyle="1" w:styleId="A5B87EADE511475FA55A092B6F088113">
    <w:name w:val="A5B87EADE511475FA55A092B6F088113"/>
  </w:style>
  <w:style w:type="paragraph" w:customStyle="1" w:styleId="187471F40C504BB9B65AA1741B015063">
    <w:name w:val="187471F40C504BB9B65AA1741B015063"/>
  </w:style>
  <w:style w:type="paragraph" w:customStyle="1" w:styleId="54138112810140A2AED98961B323182A">
    <w:name w:val="54138112810140A2AED98961B323182A"/>
  </w:style>
  <w:style w:type="paragraph" w:customStyle="1" w:styleId="A96555D8590F4DFFBA32CAC23C4FE7A0">
    <w:name w:val="A96555D8590F4DFFBA32CAC23C4FE7A0"/>
  </w:style>
  <w:style w:type="paragraph" w:customStyle="1" w:styleId="CCA085DB09914DEB9983741DDE957FCE">
    <w:name w:val="CCA085DB09914DEB9983741DDE957FCE"/>
    <w:rsid w:val="003179AD"/>
  </w:style>
  <w:style w:type="paragraph" w:customStyle="1" w:styleId="034ABF7396EB41FFB7937C2E2AF2BFF5">
    <w:name w:val="034ABF7396EB41FFB7937C2E2AF2BFF5"/>
    <w:rsid w:val="001C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A1A1A"/>
      </a:dk1>
      <a:lt1>
        <a:srgbClr val="FFFFFF"/>
      </a:lt1>
      <a:dk2>
        <a:srgbClr val="333333"/>
      </a:dk2>
      <a:lt2>
        <a:srgbClr val="E4E5E6"/>
      </a:lt2>
      <a:accent1>
        <a:srgbClr val="1A1A1A"/>
      </a:accent1>
      <a:accent2>
        <a:srgbClr val="005A96"/>
      </a:accent2>
      <a:accent3>
        <a:srgbClr val="535353"/>
      </a:accent3>
      <a:accent4>
        <a:srgbClr val="8C8C8C"/>
      </a:accent4>
      <a:accent5>
        <a:srgbClr val="20416F"/>
      </a:accent5>
      <a:accent6>
        <a:srgbClr val="6A96D3"/>
      </a:accent6>
      <a:hlink>
        <a:srgbClr val="2B5794"/>
      </a:hlink>
      <a:folHlink>
        <a:srgbClr val="CE372F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5488d-44d7-4201-9c5c-380f10eacd63">
      <Terms xmlns="http://schemas.microsoft.com/office/infopath/2007/PartnerControls"/>
    </lcf76f155ced4ddcb4097134ff3c332f>
    <TaxCatchAll xmlns="00f81c9c-2d72-4c89-8156-44e11fd87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14270CDCF074BB35295CE89BC6190" ma:contentTypeVersion="15" ma:contentTypeDescription="Create a new document." ma:contentTypeScope="" ma:versionID="bd248d2355b530a691ec94db232eaa08">
  <xsd:schema xmlns:xsd="http://www.w3.org/2001/XMLSchema" xmlns:xs="http://www.w3.org/2001/XMLSchema" xmlns:p="http://schemas.microsoft.com/office/2006/metadata/properties" xmlns:ns2="6da5488d-44d7-4201-9c5c-380f10eacd63" xmlns:ns3="00f81c9c-2d72-4c89-8156-44e11fd878d4" targetNamespace="http://schemas.microsoft.com/office/2006/metadata/properties" ma:root="true" ma:fieldsID="36715e5cccffe8da8936cd4ac575967f" ns2:_="" ns3:_="">
    <xsd:import namespace="6da5488d-44d7-4201-9c5c-380f10eacd63"/>
    <xsd:import namespace="00f81c9c-2d72-4c89-8156-44e11fd87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488d-44d7-4201-9c5c-380f10ea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86801d-e58a-4ff8-9f6a-008583a5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3385e5-a3ec-407d-ba81-bf5262a5bdbf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E725-DA52-470F-A081-0AB52C6B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FCD3C-11E8-4D1D-A079-1598B52A1C07}">
  <ds:schemaRefs>
    <ds:schemaRef ds:uri="http://schemas.microsoft.com/office/2006/metadata/properties"/>
    <ds:schemaRef ds:uri="http://schemas.microsoft.com/office/infopath/2007/PartnerControls"/>
    <ds:schemaRef ds:uri="6da5488d-44d7-4201-9c5c-380f10eacd63"/>
    <ds:schemaRef ds:uri="00f81c9c-2d72-4c89-8156-44e11fd878d4"/>
  </ds:schemaRefs>
</ds:datastoreItem>
</file>

<file path=customXml/itemProps3.xml><?xml version="1.0" encoding="utf-8"?>
<ds:datastoreItem xmlns:ds="http://schemas.openxmlformats.org/officeDocument/2006/customXml" ds:itemID="{F8AA28AD-9C01-4039-8CBB-99C24085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488d-44d7-4201-9c5c-380f10eacd63"/>
    <ds:schemaRef ds:uri="00f81c9c-2d72-4c89-8156-44e11fd8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DF65F-60D2-4479-973A-C0822410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Charitable Collection Days Application Form (002)</Template>
  <TotalTime>0</TotalTime>
  <Pages>2</Pages>
  <Words>378</Words>
  <Characters>1968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Tom</dc:creator>
  <cp:keywords/>
  <dc:description/>
  <cp:lastModifiedBy>Ross, Tom</cp:lastModifiedBy>
  <cp:revision>2</cp:revision>
  <cp:lastPrinted>2025-08-06T03:27:00Z</cp:lastPrinted>
  <dcterms:created xsi:type="dcterms:W3CDTF">2026-04-16T23:27:00Z</dcterms:created>
  <dcterms:modified xsi:type="dcterms:W3CDTF">2026-04-16T23:27:00Z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0x01010066714270CDCF074BB35295CE89BC6190</vt:lpwstr>
  </property>
</Properties>
</file>