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6032" w14:textId="77777777" w:rsidR="007E3D5E" w:rsidRDefault="007E3D5E" w:rsidP="007E3D5E">
      <w:pPr>
        <w:jc w:val="both"/>
        <w:textAlignment w:val="auto"/>
        <w:rPr>
          <w:rFonts w:cs="Arial"/>
          <w:b/>
          <w:u w:val="single"/>
        </w:rPr>
      </w:pPr>
    </w:p>
    <w:p w14:paraId="393420ED" w14:textId="77777777" w:rsidR="007E3D5E" w:rsidRPr="00634D9F" w:rsidRDefault="007E3D5E" w:rsidP="007E3D5E">
      <w:pPr>
        <w:jc w:val="both"/>
        <w:textAlignment w:val="auto"/>
        <w:rPr>
          <w:rFonts w:cs="Arial"/>
          <w:b/>
          <w:u w:val="single"/>
        </w:rPr>
      </w:pPr>
      <w:r w:rsidRPr="00634D9F">
        <w:rPr>
          <w:rFonts w:cs="Arial"/>
          <w:b/>
          <w:u w:val="single"/>
        </w:rPr>
        <w:t>Disclosed Information</w:t>
      </w:r>
    </w:p>
    <w:p w14:paraId="7CF59D2A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p w14:paraId="759B50DC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  <w:r w:rsidRPr="00303017">
        <w:rPr>
          <w:rFonts w:cs="Arial"/>
          <w:b/>
          <w:bCs/>
          <w:u w:val="single"/>
        </w:rPr>
        <w:t>Point 1:</w:t>
      </w:r>
    </w:p>
    <w:p w14:paraId="716E51EE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tbl>
      <w:tblPr>
        <w:tblStyle w:val="PlainTable1"/>
        <w:tblW w:w="9555" w:type="dxa"/>
        <w:tblLook w:val="04A0" w:firstRow="1" w:lastRow="0" w:firstColumn="1" w:lastColumn="0" w:noHBand="0" w:noVBand="1"/>
      </w:tblPr>
      <w:tblGrid>
        <w:gridCol w:w="5154"/>
        <w:gridCol w:w="1098"/>
        <w:gridCol w:w="1101"/>
        <w:gridCol w:w="1101"/>
        <w:gridCol w:w="1101"/>
      </w:tblGrid>
      <w:tr w:rsidR="007E3D5E" w:rsidRPr="00907139" w14:paraId="56523B60" w14:textId="77777777" w:rsidTr="005D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304A1591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252A2A21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2016-17</w:t>
            </w:r>
          </w:p>
        </w:tc>
        <w:tc>
          <w:tcPr>
            <w:tcW w:w="1101" w:type="dxa"/>
            <w:noWrap/>
            <w:hideMark/>
          </w:tcPr>
          <w:p w14:paraId="5D9EEE48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2017-18</w:t>
            </w:r>
          </w:p>
        </w:tc>
        <w:tc>
          <w:tcPr>
            <w:tcW w:w="1101" w:type="dxa"/>
            <w:noWrap/>
            <w:hideMark/>
          </w:tcPr>
          <w:p w14:paraId="35282622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2018-19</w:t>
            </w:r>
          </w:p>
        </w:tc>
        <w:tc>
          <w:tcPr>
            <w:tcW w:w="1101" w:type="dxa"/>
            <w:noWrap/>
            <w:hideMark/>
          </w:tcPr>
          <w:p w14:paraId="604BC85B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2019-20</w:t>
            </w:r>
          </w:p>
        </w:tc>
      </w:tr>
      <w:tr w:rsidR="007E3D5E" w:rsidRPr="00907139" w14:paraId="0B152958" w14:textId="77777777" w:rsidTr="005D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2BBCB66E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Number of </w:t>
            </w:r>
            <w:r w:rsidRPr="00907139">
              <w:rPr>
                <w:rFonts w:eastAsia="Calibri" w:cs="Arial"/>
                <w:color w:val="000000"/>
              </w:rPr>
              <w:t>Family Violence Orders</w:t>
            </w:r>
            <w:r>
              <w:rPr>
                <w:rFonts w:eastAsia="Calibri" w:cs="Arial"/>
                <w:color w:val="000000"/>
              </w:rPr>
              <w:t xml:space="preserve"> Issued</w:t>
            </w:r>
          </w:p>
        </w:tc>
        <w:tc>
          <w:tcPr>
            <w:tcW w:w="1098" w:type="dxa"/>
            <w:noWrap/>
            <w:hideMark/>
          </w:tcPr>
          <w:p w14:paraId="01AF6AAA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1,440</w:t>
            </w:r>
          </w:p>
        </w:tc>
        <w:tc>
          <w:tcPr>
            <w:tcW w:w="1101" w:type="dxa"/>
            <w:noWrap/>
            <w:hideMark/>
          </w:tcPr>
          <w:p w14:paraId="419BA0EC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1,590</w:t>
            </w:r>
          </w:p>
        </w:tc>
        <w:tc>
          <w:tcPr>
            <w:tcW w:w="1101" w:type="dxa"/>
            <w:noWrap/>
            <w:hideMark/>
          </w:tcPr>
          <w:p w14:paraId="0A795B2D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1,409</w:t>
            </w:r>
          </w:p>
        </w:tc>
        <w:tc>
          <w:tcPr>
            <w:tcW w:w="1101" w:type="dxa"/>
            <w:noWrap/>
            <w:hideMark/>
          </w:tcPr>
          <w:p w14:paraId="6CAB84DE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1,495</w:t>
            </w:r>
          </w:p>
        </w:tc>
      </w:tr>
    </w:tbl>
    <w:p w14:paraId="45DFCFA3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p w14:paraId="362D82AC" w14:textId="77777777" w:rsidR="007E3D5E" w:rsidRPr="00303017" w:rsidRDefault="007E3D5E" w:rsidP="007E3D5E">
      <w:pPr>
        <w:jc w:val="both"/>
        <w:rPr>
          <w:rFonts w:cs="Arial"/>
          <w:b/>
          <w:bCs/>
          <w:u w:val="single"/>
        </w:rPr>
      </w:pPr>
      <w:r w:rsidRPr="00303017">
        <w:rPr>
          <w:rFonts w:cs="Arial"/>
          <w:b/>
          <w:bCs/>
          <w:u w:val="single"/>
        </w:rPr>
        <w:t>Point 2:</w:t>
      </w:r>
    </w:p>
    <w:p w14:paraId="0AFACDE4" w14:textId="77777777" w:rsidR="007E3D5E" w:rsidRDefault="007E3D5E" w:rsidP="007E3D5E">
      <w:pPr>
        <w:jc w:val="both"/>
        <w:rPr>
          <w:rFonts w:cs="Arial"/>
        </w:rPr>
      </w:pPr>
    </w:p>
    <w:p w14:paraId="52B9494B" w14:textId="7E20D183" w:rsidR="007E3D5E" w:rsidRPr="00282781" w:rsidRDefault="007E3D5E" w:rsidP="007E3D5E">
      <w:pPr>
        <w:jc w:val="both"/>
        <w:rPr>
          <w:rFonts w:cs="Arial"/>
        </w:rPr>
      </w:pPr>
      <w:r>
        <w:rPr>
          <w:rFonts w:cs="Arial"/>
          <w:iCs/>
        </w:rPr>
        <w:t xml:space="preserve">In relation to point 2 of your application, </w:t>
      </w:r>
      <w:r w:rsidRPr="00253E42">
        <w:rPr>
          <w:rFonts w:cs="Arial"/>
          <w:iCs/>
        </w:rPr>
        <w:t xml:space="preserve">all Family Violence Orders are </w:t>
      </w:r>
      <w:r>
        <w:rPr>
          <w:rFonts w:cs="Arial"/>
          <w:iCs/>
        </w:rPr>
        <w:t>issued</w:t>
      </w:r>
      <w:r w:rsidRPr="00253E42">
        <w:rPr>
          <w:rFonts w:cs="Arial"/>
          <w:iCs/>
        </w:rPr>
        <w:t xml:space="preserve"> by the </w:t>
      </w:r>
      <w:r>
        <w:rPr>
          <w:rFonts w:cs="Arial"/>
          <w:iCs/>
        </w:rPr>
        <w:t>C</w:t>
      </w:r>
      <w:r w:rsidRPr="00253E42">
        <w:rPr>
          <w:rFonts w:cs="Arial"/>
          <w:iCs/>
        </w:rPr>
        <w:t>ourts</w:t>
      </w:r>
      <w:r>
        <w:rPr>
          <w:rFonts w:cs="Arial"/>
          <w:iCs/>
        </w:rPr>
        <w:t xml:space="preserve">. The respondent of the order is served by the Courts if present, in some instances when the respondent is not present, </w:t>
      </w:r>
      <w:r w:rsidRPr="001064A8">
        <w:rPr>
          <w:rFonts w:cs="Arial"/>
          <w:iCs/>
        </w:rPr>
        <w:t>Police are requested to serve these</w:t>
      </w:r>
      <w:r>
        <w:rPr>
          <w:rFonts w:cs="Arial"/>
          <w:iCs/>
        </w:rPr>
        <w:t>. This information is not recorded and to</w:t>
      </w:r>
      <w:r>
        <w:rPr>
          <w:iCs/>
          <w:color w:val="000000"/>
        </w:rPr>
        <w:t xml:space="preserve"> attempt to acquire this information, systems would need to</w:t>
      </w:r>
      <w:r w:rsidRPr="00697F9C">
        <w:rPr>
          <w:iCs/>
          <w:color w:val="000000"/>
        </w:rPr>
        <w:t xml:space="preserve"> be updated to include</w:t>
      </w:r>
      <w:r>
        <w:rPr>
          <w:iCs/>
          <w:color w:val="000000"/>
        </w:rPr>
        <w:t xml:space="preserve"> a</w:t>
      </w:r>
      <w:r w:rsidRPr="00697F9C">
        <w:rPr>
          <w:iCs/>
          <w:color w:val="000000"/>
        </w:rPr>
        <w:t xml:space="preserve"> </w:t>
      </w:r>
      <w:r>
        <w:rPr>
          <w:iCs/>
          <w:color w:val="000000"/>
        </w:rPr>
        <w:t>specific field detailing how an order is served</w:t>
      </w:r>
      <w:r w:rsidRPr="00697F9C">
        <w:rPr>
          <w:iCs/>
          <w:color w:val="000000"/>
        </w:rPr>
        <w:t>, however back capturing the data would not be possible.</w:t>
      </w:r>
      <w:r>
        <w:rPr>
          <w:iCs/>
          <w:color w:val="000000"/>
        </w:rPr>
        <w:t xml:space="preserve"> </w:t>
      </w:r>
      <w:bookmarkStart w:id="0" w:name="_GoBack"/>
      <w:bookmarkEnd w:id="0"/>
    </w:p>
    <w:p w14:paraId="293D9532" w14:textId="77777777" w:rsidR="007E3D5E" w:rsidRPr="003F0567" w:rsidRDefault="007E3D5E" w:rsidP="007E3D5E">
      <w:pPr>
        <w:jc w:val="both"/>
        <w:rPr>
          <w:rFonts w:cs="Arial"/>
          <w:iCs/>
        </w:rPr>
      </w:pPr>
    </w:p>
    <w:p w14:paraId="3A915590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  <w:r w:rsidRPr="00303017">
        <w:rPr>
          <w:rFonts w:cs="Arial"/>
          <w:b/>
          <w:bCs/>
          <w:u w:val="single"/>
        </w:rPr>
        <w:t>Point 3:</w:t>
      </w:r>
    </w:p>
    <w:p w14:paraId="516030B6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  <w:bookmarkStart w:id="1" w:name="_Hlk65142265"/>
    </w:p>
    <w:tbl>
      <w:tblPr>
        <w:tblStyle w:val="PlainTable1"/>
        <w:tblW w:w="9555" w:type="dxa"/>
        <w:tblLook w:val="04A0" w:firstRow="1" w:lastRow="0" w:firstColumn="1" w:lastColumn="0" w:noHBand="0" w:noVBand="1"/>
      </w:tblPr>
      <w:tblGrid>
        <w:gridCol w:w="5154"/>
        <w:gridCol w:w="1098"/>
        <w:gridCol w:w="1101"/>
        <w:gridCol w:w="1101"/>
        <w:gridCol w:w="1101"/>
      </w:tblGrid>
      <w:tr w:rsidR="007E3D5E" w:rsidRPr="00907139" w14:paraId="15F98580" w14:textId="77777777" w:rsidTr="005D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723991FA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25A21830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2016-17</w:t>
            </w:r>
          </w:p>
        </w:tc>
        <w:tc>
          <w:tcPr>
            <w:tcW w:w="1101" w:type="dxa"/>
            <w:noWrap/>
            <w:hideMark/>
          </w:tcPr>
          <w:p w14:paraId="5686A05C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2017-18</w:t>
            </w:r>
          </w:p>
        </w:tc>
        <w:tc>
          <w:tcPr>
            <w:tcW w:w="1101" w:type="dxa"/>
            <w:noWrap/>
            <w:hideMark/>
          </w:tcPr>
          <w:p w14:paraId="05C2C8BC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2018-19</w:t>
            </w:r>
          </w:p>
        </w:tc>
        <w:tc>
          <w:tcPr>
            <w:tcW w:w="1101" w:type="dxa"/>
            <w:noWrap/>
            <w:hideMark/>
          </w:tcPr>
          <w:p w14:paraId="1C9B8993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2019-20</w:t>
            </w:r>
          </w:p>
        </w:tc>
      </w:tr>
      <w:tr w:rsidR="007E3D5E" w:rsidRPr="00907139" w14:paraId="5410A0CD" w14:textId="77777777" w:rsidTr="005D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208342B7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Number of Police </w:t>
            </w:r>
            <w:r w:rsidRPr="00907139">
              <w:rPr>
                <w:rFonts w:eastAsia="Calibri" w:cs="Arial"/>
                <w:color w:val="000000"/>
              </w:rPr>
              <w:t>Family Violence Orders</w:t>
            </w:r>
            <w:r>
              <w:rPr>
                <w:rFonts w:eastAsia="Calibri" w:cs="Arial"/>
                <w:color w:val="000000"/>
              </w:rPr>
              <w:t xml:space="preserve"> Issued</w:t>
            </w:r>
          </w:p>
        </w:tc>
        <w:tc>
          <w:tcPr>
            <w:tcW w:w="1098" w:type="dxa"/>
            <w:noWrap/>
            <w:hideMark/>
          </w:tcPr>
          <w:p w14:paraId="66A31755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2,027</w:t>
            </w:r>
          </w:p>
        </w:tc>
        <w:tc>
          <w:tcPr>
            <w:tcW w:w="1101" w:type="dxa"/>
            <w:noWrap/>
            <w:hideMark/>
          </w:tcPr>
          <w:p w14:paraId="19C30234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2,180</w:t>
            </w:r>
          </w:p>
        </w:tc>
        <w:tc>
          <w:tcPr>
            <w:tcW w:w="1101" w:type="dxa"/>
            <w:noWrap/>
            <w:hideMark/>
          </w:tcPr>
          <w:p w14:paraId="69385510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2,233</w:t>
            </w:r>
          </w:p>
        </w:tc>
        <w:tc>
          <w:tcPr>
            <w:tcW w:w="1101" w:type="dxa"/>
            <w:noWrap/>
            <w:hideMark/>
          </w:tcPr>
          <w:p w14:paraId="31242E4A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2,076</w:t>
            </w:r>
          </w:p>
        </w:tc>
      </w:tr>
      <w:bookmarkEnd w:id="1"/>
    </w:tbl>
    <w:p w14:paraId="1CF5C319" w14:textId="77777777" w:rsidR="007E3D5E" w:rsidRDefault="007E3D5E" w:rsidP="007E3D5E">
      <w:pPr>
        <w:jc w:val="both"/>
        <w:rPr>
          <w:rFonts w:cs="Arial"/>
          <w:i/>
          <w:iCs/>
        </w:rPr>
      </w:pPr>
    </w:p>
    <w:p w14:paraId="1B4A5BC5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Point 4:</w:t>
      </w:r>
    </w:p>
    <w:p w14:paraId="5A5671E1" w14:textId="77777777" w:rsidR="007E3D5E" w:rsidRDefault="007E3D5E" w:rsidP="007E3D5E">
      <w:pPr>
        <w:jc w:val="both"/>
        <w:rPr>
          <w:rFonts w:cs="Arial"/>
        </w:rPr>
      </w:pPr>
    </w:p>
    <w:p w14:paraId="74FE6494" w14:textId="70F74D1E" w:rsidR="007E3D5E" w:rsidRPr="00282781" w:rsidRDefault="007E3D5E" w:rsidP="007E3D5E">
      <w:pPr>
        <w:jc w:val="both"/>
        <w:rPr>
          <w:rFonts w:cs="Arial"/>
        </w:rPr>
      </w:pPr>
      <w:r>
        <w:rPr>
          <w:rFonts w:cs="Arial"/>
        </w:rPr>
        <w:t xml:space="preserve">I can advise that </w:t>
      </w:r>
      <w:r w:rsidRPr="00282781">
        <w:rPr>
          <w:rFonts w:cs="Arial"/>
          <w:b/>
          <w:bCs/>
        </w:rPr>
        <w:t>all</w:t>
      </w:r>
      <w:r>
        <w:rPr>
          <w:rFonts w:cs="Arial"/>
        </w:rPr>
        <w:t xml:space="preserve"> Police Family Violence Orders are served by Police Officers.</w:t>
      </w:r>
    </w:p>
    <w:p w14:paraId="5E6584AA" w14:textId="77777777" w:rsidR="007E3D5E" w:rsidRPr="00282781" w:rsidRDefault="007E3D5E" w:rsidP="007E3D5E">
      <w:pPr>
        <w:jc w:val="both"/>
        <w:rPr>
          <w:rFonts w:cs="Arial"/>
          <w:b/>
          <w:bCs/>
          <w:u w:val="single"/>
        </w:rPr>
      </w:pPr>
    </w:p>
    <w:tbl>
      <w:tblPr>
        <w:tblStyle w:val="PlainTable1"/>
        <w:tblW w:w="9555" w:type="dxa"/>
        <w:tblLook w:val="04A0" w:firstRow="1" w:lastRow="0" w:firstColumn="1" w:lastColumn="0" w:noHBand="0" w:noVBand="1"/>
      </w:tblPr>
      <w:tblGrid>
        <w:gridCol w:w="5154"/>
        <w:gridCol w:w="1098"/>
        <w:gridCol w:w="1101"/>
        <w:gridCol w:w="1101"/>
        <w:gridCol w:w="1101"/>
      </w:tblGrid>
      <w:tr w:rsidR="007E3D5E" w:rsidRPr="00282781" w14:paraId="2118226A" w14:textId="77777777" w:rsidTr="005D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779F542F" w14:textId="77777777" w:rsidR="007E3D5E" w:rsidRPr="00282781" w:rsidRDefault="007E3D5E" w:rsidP="005D6495">
            <w:pPr>
              <w:jc w:val="both"/>
              <w:rPr>
                <w:rFonts w:cs="Arial"/>
              </w:rPr>
            </w:pPr>
            <w:r w:rsidRPr="00282781">
              <w:rPr>
                <w:rFonts w:cs="Arial"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366D7487" w14:textId="77777777" w:rsidR="007E3D5E" w:rsidRPr="00282781" w:rsidRDefault="007E3D5E" w:rsidP="005D64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82781">
              <w:rPr>
                <w:rFonts w:cs="Arial"/>
              </w:rPr>
              <w:t>2016-17</w:t>
            </w:r>
          </w:p>
        </w:tc>
        <w:tc>
          <w:tcPr>
            <w:tcW w:w="1101" w:type="dxa"/>
            <w:noWrap/>
            <w:hideMark/>
          </w:tcPr>
          <w:p w14:paraId="201C36C9" w14:textId="77777777" w:rsidR="007E3D5E" w:rsidRPr="00282781" w:rsidRDefault="007E3D5E" w:rsidP="005D64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82781">
              <w:rPr>
                <w:rFonts w:cs="Arial"/>
              </w:rPr>
              <w:t>2017-18</w:t>
            </w:r>
          </w:p>
        </w:tc>
        <w:tc>
          <w:tcPr>
            <w:tcW w:w="1101" w:type="dxa"/>
            <w:noWrap/>
            <w:hideMark/>
          </w:tcPr>
          <w:p w14:paraId="756E8B64" w14:textId="77777777" w:rsidR="007E3D5E" w:rsidRPr="00282781" w:rsidRDefault="007E3D5E" w:rsidP="005D64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82781">
              <w:rPr>
                <w:rFonts w:cs="Arial"/>
              </w:rPr>
              <w:t>2018-19</w:t>
            </w:r>
          </w:p>
        </w:tc>
        <w:tc>
          <w:tcPr>
            <w:tcW w:w="1101" w:type="dxa"/>
            <w:noWrap/>
            <w:hideMark/>
          </w:tcPr>
          <w:p w14:paraId="2CE67B62" w14:textId="77777777" w:rsidR="007E3D5E" w:rsidRPr="00282781" w:rsidRDefault="007E3D5E" w:rsidP="005D64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82781">
              <w:rPr>
                <w:rFonts w:cs="Arial"/>
              </w:rPr>
              <w:t>2019-20</w:t>
            </w:r>
          </w:p>
        </w:tc>
      </w:tr>
      <w:tr w:rsidR="007E3D5E" w:rsidRPr="00282781" w14:paraId="19EF8DBE" w14:textId="77777777" w:rsidTr="005D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35ECFEBF" w14:textId="77777777" w:rsidR="007E3D5E" w:rsidRPr="00282781" w:rsidRDefault="007E3D5E" w:rsidP="005D649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Number of </w:t>
            </w:r>
            <w:r w:rsidRPr="00282781">
              <w:rPr>
                <w:rFonts w:cs="Arial"/>
              </w:rPr>
              <w:t xml:space="preserve">Police Family Violence Orders </w:t>
            </w:r>
            <w:r>
              <w:rPr>
                <w:rFonts w:cs="Arial"/>
              </w:rPr>
              <w:t>served by Police</w:t>
            </w:r>
          </w:p>
        </w:tc>
        <w:tc>
          <w:tcPr>
            <w:tcW w:w="1098" w:type="dxa"/>
            <w:noWrap/>
            <w:hideMark/>
          </w:tcPr>
          <w:p w14:paraId="5FF5AEBD" w14:textId="77777777" w:rsidR="007E3D5E" w:rsidRPr="00282781" w:rsidRDefault="007E3D5E" w:rsidP="005D6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282781">
              <w:rPr>
                <w:rFonts w:cs="Arial"/>
              </w:rPr>
              <w:t>2,027</w:t>
            </w:r>
          </w:p>
        </w:tc>
        <w:tc>
          <w:tcPr>
            <w:tcW w:w="1101" w:type="dxa"/>
            <w:noWrap/>
            <w:hideMark/>
          </w:tcPr>
          <w:p w14:paraId="6F3D8231" w14:textId="77777777" w:rsidR="007E3D5E" w:rsidRPr="00282781" w:rsidRDefault="007E3D5E" w:rsidP="005D6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282781">
              <w:rPr>
                <w:rFonts w:cs="Arial"/>
              </w:rPr>
              <w:t>2,180</w:t>
            </w:r>
          </w:p>
        </w:tc>
        <w:tc>
          <w:tcPr>
            <w:tcW w:w="1101" w:type="dxa"/>
            <w:noWrap/>
            <w:hideMark/>
          </w:tcPr>
          <w:p w14:paraId="25B88378" w14:textId="77777777" w:rsidR="007E3D5E" w:rsidRPr="00282781" w:rsidRDefault="007E3D5E" w:rsidP="005D6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282781">
              <w:rPr>
                <w:rFonts w:cs="Arial"/>
              </w:rPr>
              <w:t>2,233</w:t>
            </w:r>
          </w:p>
        </w:tc>
        <w:tc>
          <w:tcPr>
            <w:tcW w:w="1101" w:type="dxa"/>
            <w:noWrap/>
            <w:hideMark/>
          </w:tcPr>
          <w:p w14:paraId="32985B33" w14:textId="77777777" w:rsidR="007E3D5E" w:rsidRPr="00282781" w:rsidRDefault="007E3D5E" w:rsidP="005D6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282781">
              <w:rPr>
                <w:rFonts w:cs="Arial"/>
              </w:rPr>
              <w:t>2,076</w:t>
            </w:r>
          </w:p>
        </w:tc>
      </w:tr>
    </w:tbl>
    <w:p w14:paraId="161D802D" w14:textId="77777777" w:rsidR="007E3D5E" w:rsidRPr="00B94D53" w:rsidRDefault="007E3D5E" w:rsidP="007E3D5E">
      <w:pPr>
        <w:jc w:val="both"/>
        <w:rPr>
          <w:rFonts w:cs="Arial"/>
        </w:rPr>
      </w:pPr>
    </w:p>
    <w:p w14:paraId="04CB0323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  <w:r w:rsidRPr="00303017">
        <w:rPr>
          <w:rFonts w:cs="Arial"/>
          <w:b/>
          <w:bCs/>
          <w:u w:val="single"/>
        </w:rPr>
        <w:t>Point 5:</w:t>
      </w:r>
    </w:p>
    <w:p w14:paraId="29D62B90" w14:textId="77777777" w:rsidR="007E3D5E" w:rsidRPr="00C26AD0" w:rsidRDefault="007E3D5E" w:rsidP="007E3D5E">
      <w:pPr>
        <w:jc w:val="both"/>
        <w:rPr>
          <w:rFonts w:cs="Arial"/>
        </w:rPr>
      </w:pPr>
    </w:p>
    <w:tbl>
      <w:tblPr>
        <w:tblStyle w:val="PlainTable1"/>
        <w:tblpPr w:leftFromText="180" w:rightFromText="180" w:vertAnchor="text" w:tblpY="106"/>
        <w:tblW w:w="9555" w:type="dxa"/>
        <w:tblLook w:val="04A0" w:firstRow="1" w:lastRow="0" w:firstColumn="1" w:lastColumn="0" w:noHBand="0" w:noVBand="1"/>
      </w:tblPr>
      <w:tblGrid>
        <w:gridCol w:w="5154"/>
        <w:gridCol w:w="1098"/>
        <w:gridCol w:w="1101"/>
        <w:gridCol w:w="1101"/>
        <w:gridCol w:w="1101"/>
      </w:tblGrid>
      <w:tr w:rsidR="007E3D5E" w:rsidRPr="00907139" w14:paraId="65D8756D" w14:textId="77777777" w:rsidTr="005D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1851F746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1B88089B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2016-17</w:t>
            </w:r>
          </w:p>
        </w:tc>
        <w:tc>
          <w:tcPr>
            <w:tcW w:w="1101" w:type="dxa"/>
            <w:noWrap/>
            <w:hideMark/>
          </w:tcPr>
          <w:p w14:paraId="4CBEE36C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2017-18</w:t>
            </w:r>
          </w:p>
        </w:tc>
        <w:tc>
          <w:tcPr>
            <w:tcW w:w="1101" w:type="dxa"/>
            <w:noWrap/>
            <w:hideMark/>
          </w:tcPr>
          <w:p w14:paraId="52277A27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2018-19</w:t>
            </w:r>
          </w:p>
        </w:tc>
        <w:tc>
          <w:tcPr>
            <w:tcW w:w="1101" w:type="dxa"/>
            <w:noWrap/>
            <w:hideMark/>
          </w:tcPr>
          <w:p w14:paraId="4F8614CA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2019-20</w:t>
            </w:r>
          </w:p>
        </w:tc>
      </w:tr>
      <w:tr w:rsidR="007E3D5E" w:rsidRPr="00907139" w14:paraId="3BE82E29" w14:textId="77777777" w:rsidTr="005D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3C1DD3F4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Number of detected or reported breaches of </w:t>
            </w:r>
            <w:r w:rsidRPr="00907139">
              <w:rPr>
                <w:rFonts w:eastAsia="Calibri" w:cs="Arial"/>
                <w:color w:val="000000"/>
              </w:rPr>
              <w:t>Family Violence Orders</w:t>
            </w:r>
          </w:p>
        </w:tc>
        <w:tc>
          <w:tcPr>
            <w:tcW w:w="1098" w:type="dxa"/>
            <w:noWrap/>
            <w:hideMark/>
          </w:tcPr>
          <w:p w14:paraId="5F590D0F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709</w:t>
            </w:r>
          </w:p>
        </w:tc>
        <w:tc>
          <w:tcPr>
            <w:tcW w:w="1101" w:type="dxa"/>
            <w:noWrap/>
            <w:hideMark/>
          </w:tcPr>
          <w:p w14:paraId="7656D4FC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872</w:t>
            </w:r>
          </w:p>
        </w:tc>
        <w:tc>
          <w:tcPr>
            <w:tcW w:w="1101" w:type="dxa"/>
            <w:noWrap/>
            <w:hideMark/>
          </w:tcPr>
          <w:p w14:paraId="7C35ADE5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916</w:t>
            </w:r>
          </w:p>
        </w:tc>
        <w:tc>
          <w:tcPr>
            <w:tcW w:w="1101" w:type="dxa"/>
            <w:noWrap/>
            <w:hideMark/>
          </w:tcPr>
          <w:p w14:paraId="325D2F31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965</w:t>
            </w:r>
          </w:p>
        </w:tc>
      </w:tr>
    </w:tbl>
    <w:p w14:paraId="5D14B5F9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p w14:paraId="7E95F1E3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  <w:r w:rsidRPr="00303017">
        <w:rPr>
          <w:rFonts w:cs="Arial"/>
          <w:b/>
          <w:bCs/>
          <w:u w:val="single"/>
        </w:rPr>
        <w:t xml:space="preserve">Point </w:t>
      </w:r>
      <w:r>
        <w:rPr>
          <w:rFonts w:cs="Arial"/>
          <w:b/>
          <w:bCs/>
          <w:u w:val="single"/>
        </w:rPr>
        <w:t>6</w:t>
      </w:r>
      <w:r w:rsidRPr="00303017">
        <w:rPr>
          <w:rFonts w:cs="Arial"/>
          <w:b/>
          <w:bCs/>
          <w:u w:val="single"/>
        </w:rPr>
        <w:t>:</w:t>
      </w:r>
    </w:p>
    <w:p w14:paraId="10D385AC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tbl>
      <w:tblPr>
        <w:tblStyle w:val="PlainTable1"/>
        <w:tblpPr w:leftFromText="180" w:rightFromText="180" w:vertAnchor="text" w:tblpY="106"/>
        <w:tblW w:w="9555" w:type="dxa"/>
        <w:tblLook w:val="04A0" w:firstRow="1" w:lastRow="0" w:firstColumn="1" w:lastColumn="0" w:noHBand="0" w:noVBand="1"/>
      </w:tblPr>
      <w:tblGrid>
        <w:gridCol w:w="5154"/>
        <w:gridCol w:w="1098"/>
        <w:gridCol w:w="1101"/>
        <w:gridCol w:w="1101"/>
        <w:gridCol w:w="1101"/>
      </w:tblGrid>
      <w:tr w:rsidR="007E3D5E" w:rsidRPr="00907139" w14:paraId="6BF91378" w14:textId="77777777" w:rsidTr="005D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1DBBD800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4A5A3A89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2016-17</w:t>
            </w:r>
          </w:p>
        </w:tc>
        <w:tc>
          <w:tcPr>
            <w:tcW w:w="1101" w:type="dxa"/>
            <w:noWrap/>
            <w:hideMark/>
          </w:tcPr>
          <w:p w14:paraId="02847F00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2017-18</w:t>
            </w:r>
          </w:p>
        </w:tc>
        <w:tc>
          <w:tcPr>
            <w:tcW w:w="1101" w:type="dxa"/>
            <w:noWrap/>
            <w:hideMark/>
          </w:tcPr>
          <w:p w14:paraId="3008E5B0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2018-19</w:t>
            </w:r>
          </w:p>
        </w:tc>
        <w:tc>
          <w:tcPr>
            <w:tcW w:w="1101" w:type="dxa"/>
            <w:noWrap/>
            <w:hideMark/>
          </w:tcPr>
          <w:p w14:paraId="60605DBD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2019-20</w:t>
            </w:r>
          </w:p>
        </w:tc>
      </w:tr>
      <w:tr w:rsidR="007E3D5E" w:rsidRPr="00907139" w14:paraId="67CBCE23" w14:textId="77777777" w:rsidTr="005D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4D6CCD71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Number of </w:t>
            </w:r>
            <w:r w:rsidRPr="00D744F5">
              <w:rPr>
                <w:rFonts w:eastAsia="Calibri" w:cs="Arial"/>
                <w:color w:val="000000"/>
              </w:rPr>
              <w:t xml:space="preserve">detected or reported </w:t>
            </w:r>
            <w:r>
              <w:rPr>
                <w:rFonts w:eastAsia="Calibri" w:cs="Arial"/>
                <w:color w:val="000000"/>
              </w:rPr>
              <w:t xml:space="preserve">breaches of </w:t>
            </w:r>
            <w:r w:rsidRPr="00907139">
              <w:rPr>
                <w:rFonts w:eastAsia="Calibri" w:cs="Arial"/>
                <w:color w:val="000000"/>
              </w:rPr>
              <w:t>Police Family Violence Orders</w:t>
            </w:r>
          </w:p>
        </w:tc>
        <w:tc>
          <w:tcPr>
            <w:tcW w:w="1098" w:type="dxa"/>
            <w:noWrap/>
            <w:hideMark/>
          </w:tcPr>
          <w:p w14:paraId="621242CA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849</w:t>
            </w:r>
          </w:p>
        </w:tc>
        <w:tc>
          <w:tcPr>
            <w:tcW w:w="1101" w:type="dxa"/>
            <w:noWrap/>
            <w:hideMark/>
          </w:tcPr>
          <w:p w14:paraId="719917F2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07139">
              <w:rPr>
                <w:rFonts w:eastAsia="Calibri" w:cs="Arial"/>
                <w:color w:val="000000"/>
              </w:rPr>
              <w:t>871</w:t>
            </w:r>
          </w:p>
        </w:tc>
        <w:tc>
          <w:tcPr>
            <w:tcW w:w="1101" w:type="dxa"/>
            <w:noWrap/>
            <w:hideMark/>
          </w:tcPr>
          <w:p w14:paraId="19389395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07139">
              <w:rPr>
                <w:rFonts w:eastAsia="Calibri" w:cs="Arial"/>
                <w:color w:val="000000"/>
              </w:rPr>
              <w:t>1,017</w:t>
            </w:r>
          </w:p>
        </w:tc>
        <w:tc>
          <w:tcPr>
            <w:tcW w:w="1101" w:type="dxa"/>
            <w:noWrap/>
            <w:hideMark/>
          </w:tcPr>
          <w:p w14:paraId="2A826790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07139">
              <w:rPr>
                <w:rFonts w:eastAsia="Calibri" w:cs="Arial"/>
                <w:color w:val="000000"/>
              </w:rPr>
              <w:t>956</w:t>
            </w:r>
          </w:p>
        </w:tc>
      </w:tr>
    </w:tbl>
    <w:p w14:paraId="0921E38F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p w14:paraId="74239D4B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  <w:r w:rsidRPr="00303017">
        <w:rPr>
          <w:rFonts w:cs="Arial"/>
          <w:b/>
          <w:bCs/>
          <w:u w:val="single"/>
        </w:rPr>
        <w:t xml:space="preserve">Point </w:t>
      </w:r>
      <w:r>
        <w:rPr>
          <w:rFonts w:cs="Arial"/>
          <w:b/>
          <w:bCs/>
          <w:u w:val="single"/>
        </w:rPr>
        <w:t>7</w:t>
      </w:r>
      <w:r w:rsidRPr="00303017">
        <w:rPr>
          <w:rFonts w:cs="Arial"/>
          <w:b/>
          <w:bCs/>
          <w:u w:val="single"/>
        </w:rPr>
        <w:t>:</w:t>
      </w:r>
    </w:p>
    <w:p w14:paraId="155636DE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p w14:paraId="2783966D" w14:textId="506760D1" w:rsidR="007E3D5E" w:rsidRPr="00E76692" w:rsidRDefault="007E3D5E" w:rsidP="007E3D5E">
      <w:pPr>
        <w:jc w:val="both"/>
        <w:rPr>
          <w:rFonts w:cs="Arial"/>
        </w:rPr>
      </w:pPr>
      <w:r>
        <w:rPr>
          <w:rFonts w:cs="Arial"/>
        </w:rPr>
        <w:t>This</w:t>
      </w:r>
      <w:r w:rsidRPr="00E76692">
        <w:rPr>
          <w:rFonts w:cs="Arial"/>
        </w:rPr>
        <w:t xml:space="preserve"> information is not recorded </w:t>
      </w:r>
      <w:r>
        <w:rPr>
          <w:rFonts w:cs="Arial"/>
        </w:rPr>
        <w:t>and has not been reported on previously.</w:t>
      </w:r>
    </w:p>
    <w:p w14:paraId="7E2E9AC7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p w14:paraId="5CF4B38F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  <w:r w:rsidRPr="00303017">
        <w:rPr>
          <w:rFonts w:cs="Arial"/>
          <w:b/>
          <w:bCs/>
          <w:u w:val="single"/>
        </w:rPr>
        <w:t xml:space="preserve">Point </w:t>
      </w:r>
      <w:r>
        <w:rPr>
          <w:rFonts w:cs="Arial"/>
          <w:b/>
          <w:bCs/>
          <w:u w:val="single"/>
        </w:rPr>
        <w:t>8</w:t>
      </w:r>
      <w:r w:rsidRPr="00303017">
        <w:rPr>
          <w:rFonts w:cs="Arial"/>
          <w:b/>
          <w:bCs/>
          <w:u w:val="single"/>
        </w:rPr>
        <w:t>:</w:t>
      </w:r>
    </w:p>
    <w:p w14:paraId="42AEFC2B" w14:textId="28FA2026" w:rsidR="007E3D5E" w:rsidRPr="00C26AD0" w:rsidRDefault="007E3D5E" w:rsidP="007E3D5E">
      <w:pPr>
        <w:spacing w:line="276" w:lineRule="auto"/>
        <w:jc w:val="both"/>
        <w:rPr>
          <w:rFonts w:cs="Arial"/>
        </w:rPr>
      </w:pPr>
    </w:p>
    <w:tbl>
      <w:tblPr>
        <w:tblStyle w:val="PlainTable1"/>
        <w:tblpPr w:leftFromText="180" w:rightFromText="180" w:vertAnchor="text" w:tblpY="106"/>
        <w:tblW w:w="9555" w:type="dxa"/>
        <w:tblLook w:val="04A0" w:firstRow="1" w:lastRow="0" w:firstColumn="1" w:lastColumn="0" w:noHBand="0" w:noVBand="1"/>
      </w:tblPr>
      <w:tblGrid>
        <w:gridCol w:w="5154"/>
        <w:gridCol w:w="1098"/>
        <w:gridCol w:w="1101"/>
        <w:gridCol w:w="1101"/>
        <w:gridCol w:w="1101"/>
      </w:tblGrid>
      <w:tr w:rsidR="007E3D5E" w:rsidRPr="00907139" w14:paraId="63F94EE8" w14:textId="77777777" w:rsidTr="005D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4E0CE625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5FE60231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2016-17</w:t>
            </w:r>
          </w:p>
        </w:tc>
        <w:tc>
          <w:tcPr>
            <w:tcW w:w="1101" w:type="dxa"/>
            <w:noWrap/>
            <w:hideMark/>
          </w:tcPr>
          <w:p w14:paraId="15EEE918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2017-18</w:t>
            </w:r>
          </w:p>
        </w:tc>
        <w:tc>
          <w:tcPr>
            <w:tcW w:w="1101" w:type="dxa"/>
            <w:noWrap/>
            <w:hideMark/>
          </w:tcPr>
          <w:p w14:paraId="097108A7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2018-19</w:t>
            </w:r>
          </w:p>
        </w:tc>
        <w:tc>
          <w:tcPr>
            <w:tcW w:w="1101" w:type="dxa"/>
            <w:noWrap/>
            <w:hideMark/>
          </w:tcPr>
          <w:p w14:paraId="5065945B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2019-20</w:t>
            </w:r>
          </w:p>
        </w:tc>
      </w:tr>
      <w:tr w:rsidR="007E3D5E" w:rsidRPr="00907139" w14:paraId="5B8B9BAA" w14:textId="77777777" w:rsidTr="005D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6E55110A" w14:textId="77777777" w:rsidR="007E3D5E" w:rsidRPr="00F26461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 w:rsidRPr="00F26461">
              <w:rPr>
                <w:rFonts w:eastAsia="Calibri" w:cs="Arial"/>
                <w:color w:val="000000"/>
              </w:rPr>
              <w:t>Charges resulting from Breach of Family Violence Orders</w:t>
            </w:r>
          </w:p>
        </w:tc>
        <w:tc>
          <w:tcPr>
            <w:tcW w:w="1098" w:type="dxa"/>
            <w:noWrap/>
            <w:hideMark/>
          </w:tcPr>
          <w:p w14:paraId="507BA903" w14:textId="77777777" w:rsidR="007E3D5E" w:rsidRPr="00907139" w:rsidRDefault="007E3D5E" w:rsidP="005D649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665</w:t>
            </w:r>
          </w:p>
        </w:tc>
        <w:tc>
          <w:tcPr>
            <w:tcW w:w="1101" w:type="dxa"/>
            <w:noWrap/>
            <w:hideMark/>
          </w:tcPr>
          <w:p w14:paraId="330FC603" w14:textId="77777777" w:rsidR="007E3D5E" w:rsidRPr="00907139" w:rsidRDefault="007E3D5E" w:rsidP="005D649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819</w:t>
            </w:r>
          </w:p>
        </w:tc>
        <w:tc>
          <w:tcPr>
            <w:tcW w:w="1101" w:type="dxa"/>
            <w:noWrap/>
            <w:hideMark/>
          </w:tcPr>
          <w:p w14:paraId="7F2C2678" w14:textId="77777777" w:rsidR="007E3D5E" w:rsidRPr="00907139" w:rsidRDefault="007E3D5E" w:rsidP="005D649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837</w:t>
            </w:r>
          </w:p>
        </w:tc>
        <w:tc>
          <w:tcPr>
            <w:tcW w:w="1101" w:type="dxa"/>
            <w:noWrap/>
            <w:hideMark/>
          </w:tcPr>
          <w:p w14:paraId="5BCCD170" w14:textId="77777777" w:rsidR="007E3D5E" w:rsidRPr="00907139" w:rsidRDefault="007E3D5E" w:rsidP="005D649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908</w:t>
            </w:r>
          </w:p>
        </w:tc>
      </w:tr>
    </w:tbl>
    <w:p w14:paraId="15DFAAC4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p w14:paraId="40A6EB28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  <w:r w:rsidRPr="00303017">
        <w:rPr>
          <w:rFonts w:cs="Arial"/>
          <w:b/>
          <w:bCs/>
          <w:u w:val="single"/>
        </w:rPr>
        <w:t xml:space="preserve">Point </w:t>
      </w:r>
      <w:r>
        <w:rPr>
          <w:rFonts w:cs="Arial"/>
          <w:b/>
          <w:bCs/>
          <w:u w:val="single"/>
        </w:rPr>
        <w:t>9</w:t>
      </w:r>
      <w:r w:rsidRPr="00303017">
        <w:rPr>
          <w:rFonts w:cs="Arial"/>
          <w:b/>
          <w:bCs/>
          <w:u w:val="single"/>
        </w:rPr>
        <w:t>:</w:t>
      </w:r>
    </w:p>
    <w:p w14:paraId="406F4FD4" w14:textId="77777777" w:rsidR="007E3D5E" w:rsidRDefault="007E3D5E" w:rsidP="007E3D5E">
      <w:pPr>
        <w:jc w:val="both"/>
        <w:rPr>
          <w:rFonts w:cs="Arial"/>
          <w:b/>
          <w:bCs/>
          <w:u w:val="single"/>
        </w:rPr>
      </w:pPr>
    </w:p>
    <w:tbl>
      <w:tblPr>
        <w:tblStyle w:val="PlainTable1"/>
        <w:tblpPr w:leftFromText="180" w:rightFromText="180" w:vertAnchor="text" w:horzAnchor="margin" w:tblpY="13"/>
        <w:tblW w:w="9555" w:type="dxa"/>
        <w:tblLook w:val="04A0" w:firstRow="1" w:lastRow="0" w:firstColumn="1" w:lastColumn="0" w:noHBand="0" w:noVBand="1"/>
      </w:tblPr>
      <w:tblGrid>
        <w:gridCol w:w="5154"/>
        <w:gridCol w:w="1098"/>
        <w:gridCol w:w="1101"/>
        <w:gridCol w:w="1101"/>
        <w:gridCol w:w="1101"/>
      </w:tblGrid>
      <w:tr w:rsidR="007E3D5E" w:rsidRPr="00907139" w14:paraId="37691C43" w14:textId="77777777" w:rsidTr="005D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09565574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bookmarkStart w:id="2" w:name="_Hlk65142118"/>
            <w:bookmarkStart w:id="3" w:name="_Hlk65142443"/>
            <w:bookmarkStart w:id="4" w:name="_Hlk65142538"/>
            <w:bookmarkStart w:id="5" w:name="_Hlk65142462"/>
            <w:r w:rsidRPr="00907139">
              <w:rPr>
                <w:rFonts w:eastAsia="Calibri" w:cs="Arial"/>
                <w:color w:val="000000"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50190A06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2016-17</w:t>
            </w:r>
          </w:p>
        </w:tc>
        <w:tc>
          <w:tcPr>
            <w:tcW w:w="1101" w:type="dxa"/>
            <w:noWrap/>
            <w:hideMark/>
          </w:tcPr>
          <w:p w14:paraId="6BA25B93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2017-18</w:t>
            </w:r>
          </w:p>
        </w:tc>
        <w:tc>
          <w:tcPr>
            <w:tcW w:w="1101" w:type="dxa"/>
            <w:noWrap/>
            <w:hideMark/>
          </w:tcPr>
          <w:p w14:paraId="4E9FF69C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2018-19</w:t>
            </w:r>
          </w:p>
        </w:tc>
        <w:tc>
          <w:tcPr>
            <w:tcW w:w="1101" w:type="dxa"/>
            <w:noWrap/>
            <w:hideMark/>
          </w:tcPr>
          <w:p w14:paraId="69C4A133" w14:textId="77777777" w:rsidR="007E3D5E" w:rsidRPr="00907139" w:rsidRDefault="007E3D5E" w:rsidP="005D6495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2019-20</w:t>
            </w:r>
          </w:p>
        </w:tc>
      </w:tr>
      <w:bookmarkEnd w:id="2"/>
      <w:bookmarkEnd w:id="3"/>
      <w:bookmarkEnd w:id="4"/>
      <w:tr w:rsidR="007E3D5E" w:rsidRPr="00907139" w14:paraId="71BB783B" w14:textId="77777777" w:rsidTr="005D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noWrap/>
            <w:hideMark/>
          </w:tcPr>
          <w:p w14:paraId="566DFE0C" w14:textId="77777777" w:rsidR="007E3D5E" w:rsidRPr="00F26461" w:rsidRDefault="007E3D5E" w:rsidP="005D6495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color w:val="000000"/>
              </w:rPr>
            </w:pPr>
            <w:r w:rsidRPr="00F26461">
              <w:rPr>
                <w:rFonts w:eastAsia="Calibri" w:cs="Arial"/>
                <w:color w:val="000000"/>
              </w:rPr>
              <w:t xml:space="preserve">Charges resulting from Breach of Police Family Violence Orders </w:t>
            </w:r>
          </w:p>
        </w:tc>
        <w:tc>
          <w:tcPr>
            <w:tcW w:w="1098" w:type="dxa"/>
            <w:noWrap/>
            <w:hideMark/>
          </w:tcPr>
          <w:p w14:paraId="54B7E5AE" w14:textId="77777777" w:rsidR="007E3D5E" w:rsidRPr="00907139" w:rsidRDefault="007E3D5E" w:rsidP="005D649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772</w:t>
            </w:r>
          </w:p>
        </w:tc>
        <w:tc>
          <w:tcPr>
            <w:tcW w:w="1101" w:type="dxa"/>
            <w:noWrap/>
            <w:hideMark/>
          </w:tcPr>
          <w:p w14:paraId="2DF31D74" w14:textId="77777777" w:rsidR="007E3D5E" w:rsidRPr="00907139" w:rsidRDefault="007E3D5E" w:rsidP="005D649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810</w:t>
            </w:r>
          </w:p>
        </w:tc>
        <w:tc>
          <w:tcPr>
            <w:tcW w:w="1101" w:type="dxa"/>
            <w:noWrap/>
            <w:hideMark/>
          </w:tcPr>
          <w:p w14:paraId="62BDAB6D" w14:textId="77777777" w:rsidR="007E3D5E" w:rsidRPr="00907139" w:rsidRDefault="007E3D5E" w:rsidP="005D649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920</w:t>
            </w:r>
          </w:p>
        </w:tc>
        <w:tc>
          <w:tcPr>
            <w:tcW w:w="1101" w:type="dxa"/>
            <w:noWrap/>
            <w:hideMark/>
          </w:tcPr>
          <w:p w14:paraId="21666EF5" w14:textId="77777777" w:rsidR="007E3D5E" w:rsidRPr="00907139" w:rsidRDefault="007E3D5E" w:rsidP="005D6495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  <w:r w:rsidRPr="00907139">
              <w:rPr>
                <w:rFonts w:eastAsia="Calibri" w:cs="Arial"/>
                <w:color w:val="000000"/>
              </w:rPr>
              <w:t>855</w:t>
            </w:r>
          </w:p>
        </w:tc>
      </w:tr>
      <w:bookmarkEnd w:id="5"/>
    </w:tbl>
    <w:p w14:paraId="4000575C" w14:textId="77777777" w:rsidR="007E3D5E" w:rsidRDefault="007E3D5E" w:rsidP="007E3D5E">
      <w:pPr>
        <w:jc w:val="both"/>
        <w:textAlignment w:val="auto"/>
        <w:rPr>
          <w:rFonts w:cs="Arial"/>
        </w:rPr>
      </w:pPr>
    </w:p>
    <w:p w14:paraId="088DB661" w14:textId="77777777" w:rsidR="00247207" w:rsidRDefault="00CB7D8E"/>
    <w:sectPr w:rsidR="0024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E"/>
    <w:rsid w:val="0003352A"/>
    <w:rsid w:val="00405520"/>
    <w:rsid w:val="007E3D5E"/>
    <w:rsid w:val="00CB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B300"/>
  <w15:chartTrackingRefBased/>
  <w15:docId w15:val="{9ADFAD35-CA54-470B-9E53-99776FE3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3D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7E3D5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Emma</dc:creator>
  <cp:keywords/>
  <dc:description/>
  <cp:lastModifiedBy>Rogers, Emma</cp:lastModifiedBy>
  <cp:revision>3</cp:revision>
  <dcterms:created xsi:type="dcterms:W3CDTF">2021-08-24T00:34:00Z</dcterms:created>
  <dcterms:modified xsi:type="dcterms:W3CDTF">2021-08-24T00:54:00Z</dcterms:modified>
</cp:coreProperties>
</file>